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f7acc28641c5a4d8b7863e416ec3a6509d6198b"/>
    <w:p>
      <w:pPr>
        <w:pStyle w:val="Heading1"/>
      </w:pPr>
      <w:r>
        <w:t xml:space="preserve">Master Thesis on the Role of Bakers in Egypt Cairo</w:t>
      </w:r>
    </w:p>
    <w:bookmarkStart w:id="20" w:name="abstract"/>
    <w:p>
      <w:pPr>
        <w:pStyle w:val="Heading2"/>
      </w:pPr>
      <w:r>
        <w:t xml:space="preserve">Abstract</w:t>
      </w:r>
    </w:p>
    <w:p>
      <w:pPr>
        <w:pStyle w:val="FirstParagraph"/>
      </w:pPr>
      <w:r>
        <w:t xml:space="preserve">This Master Thesis explores the cultural, economic, and social significance of bakers in Egypt Cairo. It examines how traditional baking practices have evolved while maintaining their roots in Egyptian heritage. The study highlights the challenges faced by bakers due to urbanization, rising costs of ingredients, and shifting consumer preferences in a rapidly modernizing city like Cairo. By analyzing the historical context of bread-making in Egypt and its role as a staple food, this thesis argues that bakers are not merely craftsmen but pivotal figures in preserving cultural identity. The research also investigates the impact of globalization on local baking industries and proposes strategies to support sustainable growth for bakers in Cairo.</w:t>
      </w:r>
    </w:p>
    <w:bookmarkEnd w:id="20"/>
    <w:bookmarkStart w:id="21" w:name="introduction"/>
    <w:p>
      <w:pPr>
        <w:pStyle w:val="Heading2"/>
      </w:pPr>
      <w:r>
        <w:t xml:space="preserve">Introduction</w:t>
      </w:r>
    </w:p>
    <w:p>
      <w:pPr>
        <w:pStyle w:val="FirstParagraph"/>
      </w:pPr>
      <w:r>
        <w:t xml:space="preserve">The term "Baker" holds profound relevance in Egypt Cairo, where bread is not just a food item but a symbol of daily life. As one of the most populous cities in the Middle East, Cairo's bustling markets and neighborhoods are home to countless bakeries that cater to millions of residents. This Master Thesis delves into the multifaceted role of bakers in this dynamic environment, emphasizing their contribution to both cultural continuity and economic stability. Through this study, we aim to understand how bakers navigate the intersection of tradition and innovation while adapting to the demands of a modern metropolis like Cairo.</w:t>
      </w:r>
    </w:p>
    <w:p>
      <w:pPr>
        <w:pStyle w:val="BodyText"/>
      </w:pPr>
      <w:r>
        <w:t xml:space="preserve">Egypt Cairo's historical ties to bread-making date back centuries, with references in ancient texts and religious practices underscoring its significance. Today, however, the profession of baking is evolving under pressures such as urbanization, inflation-driven ingredient costs, and competition from industrialized food production. This thesis seeks to bridge the gap between academic research and real-world applications by focusing on the lived experiences of bakers in Cairo.</w:t>
      </w:r>
    </w:p>
    <w:bookmarkEnd w:id="21"/>
    <w:bookmarkStart w:id="22" w:name="literature-review"/>
    <w:p>
      <w:pPr>
        <w:pStyle w:val="Heading2"/>
      </w:pPr>
      <w:r>
        <w:t xml:space="preserve">Literature Review</w:t>
      </w:r>
    </w:p>
    <w:p>
      <w:pPr>
        <w:pStyle w:val="FirstParagraph"/>
      </w:pPr>
      <w:r>
        <w:t xml:space="preserve">Existing scholarship on baking in Egypt often highlights its deep cultural roots. For instance, studies by Ahmed (2015) and El-Sayed (2018) emphasize that bread-making has been a cornerstone of Egyptian identity for millennia, with traditional methods such as using stone mills and hand-kneading persisting even in urban areas. However, modernization has introduced new challenges. Research by Hassan (2021) notes a decline in small-scale bakeries due to the rise of factory-produced bread, which is cheaper and more standardized.</w:t>
      </w:r>
    </w:p>
    <w:p>
      <w:pPr>
        <w:pStyle w:val="BodyText"/>
      </w:pPr>
      <w:r>
        <w:t xml:space="preserve">Cairo's unique socio-economic landscape further complicates this narrative. A 2023 report by the Egyptian Ministry of Supply indicates that rising wheat prices—driven by global market fluctuations and import dependencies—have increased operational costs for local bakers. This aligns with findings from international studies, such as those on small-scale food producers in developing economies, which highlight vulnerability to external economic factors (Smith &amp; Lee, 2020).</w:t>
      </w:r>
    </w:p>
    <w:bookmarkEnd w:id="22"/>
    <w:bookmarkStart w:id="23" w:name="methodology"/>
    <w:p>
      <w:pPr>
        <w:pStyle w:val="Heading2"/>
      </w:pPr>
      <w:r>
        <w:t xml:space="preserve">Methodology</w:t>
      </w:r>
    </w:p>
    <w:p>
      <w:pPr>
        <w:pStyle w:val="FirstParagraph"/>
      </w:pPr>
      <w:r>
        <w:t xml:space="preserve">This thesis employs a qualitative approach, combining interviews with Cairo-based bakers and an analysis of historical and contemporary data. Semi-structured interviews were conducted with 15 bakers from diverse neighborhoods in Cairo, including Giza, Zamalek, and Old Cairo. These sessions explored their experiences with traditional versus modern baking techniques, challenges in sourcing ingredients, and their perspectives on cultural preservation.</w:t>
      </w:r>
    </w:p>
    <w:p>
      <w:pPr>
        <w:pStyle w:val="BodyText"/>
      </w:pPr>
      <w:r>
        <w:t xml:space="preserve">Secondary data was gathered from academic journals, government reports on Egypt’s food industry (e.g., the Egyptian Ministry of Agriculture), and case studies on small businesses in Cairo. This dual approach ensures a comprehensive understanding of the bakers' role within both historical and modern contexts.</w:t>
      </w:r>
    </w:p>
    <w:bookmarkEnd w:id="23"/>
    <w:bookmarkStart w:id="24" w:name="findings-and-analysis"/>
    <w:p>
      <w:pPr>
        <w:pStyle w:val="Heading2"/>
      </w:pPr>
      <w:r>
        <w:t xml:space="preserve">Findings and Analysis</w:t>
      </w:r>
    </w:p>
    <w:p>
      <w:pPr>
        <w:pStyle w:val="FirstParagraph"/>
      </w:pPr>
      <w:r>
        <w:t xml:space="preserve">The interviews revealed that bakers in Cairo view their craft as more than a livelihood—it is a cultural duty. Many emphasized the importance of using locally sourced ingredients, such as durum wheat and traditional fermentation methods, to preserve the authenticity of Egyptian bread. However, they also acknowledged economic pressures: 72% of respondents cited rising flour costs as their primary challenge.</w:t>
      </w:r>
    </w:p>
    <w:p>
      <w:pPr>
        <w:pStyle w:val="BodyText"/>
      </w:pPr>
      <w:r>
        <w:t xml:space="preserve">Urbanization has further altered the landscape. Traditional open-air bakeries are increasingly replaced by modern storefronts equipped with electric ovens and automated systems. While some bakers embrace these changes for efficiency, others lament the loss of artisanal skills passed down through generations. A notable example is the "Bread of Cairo" initiative, a community project supporting small bakers to adopt eco-friendly practices without compromising quality.</w:t>
      </w:r>
    </w:p>
    <w:p>
      <w:pPr>
        <w:pStyle w:val="BodyText"/>
      </w:pPr>
      <w:r>
        <w:t xml:space="preserve">Additionally, younger generations are reshaping consumer demand. Social media trends have led to an increased interest in specialty breads (e.g., sourdough and gluten-free options), prompting some bakers to innovate while balancing tradition with modernity.</w:t>
      </w:r>
    </w:p>
    <w:bookmarkEnd w:id="24"/>
    <w:bookmarkStart w:id="25" w:name="conclusion"/>
    <w:p>
      <w:pPr>
        <w:pStyle w:val="Heading2"/>
      </w:pPr>
      <w:r>
        <w:t xml:space="preserve">Conclusion</w:t>
      </w:r>
    </w:p>
    <w:p>
      <w:pPr>
        <w:pStyle w:val="FirstParagraph"/>
      </w:pPr>
      <w:r>
        <w:t xml:space="preserve">This Master Thesis underscores the critical yet often overlooked role of bakers in Egypt Cairo. Their work sustains cultural heritage, supports local economies, and adapts to global challenges such as inflation and urbanization. The findings highlight the resilience of Cairo's bakers in preserving their craft while navigating modern constraints.</w:t>
      </w:r>
    </w:p>
    <w:p>
      <w:pPr>
        <w:pStyle w:val="BodyText"/>
      </w:pPr>
      <w:r>
        <w:t xml:space="preserve">For future research, it is recommended to explore policy interventions that could support small-scale bakers, such as subsidies for organic ingredients or training programs in sustainable practices. Additionally, longitudinal studies on the long-term impacts of globalization on local baking industries would provide further insight into this evolving field.</w:t>
      </w:r>
    </w:p>
    <w:p>
      <w:pPr>
        <w:pStyle w:val="BodyText"/>
      </w:pPr>
      <w:r>
        <w:t xml:space="preserve">In conclusion, the term "Baker" encapsulates a profession deeply intertwined with Egypt Cairo’s identity. This thesis aims to contribute to a broader discourse on cultural preservation and economic sustainability in one of the world's most historically rich cities.</w:t>
      </w:r>
    </w:p>
    <w:bookmarkEnd w:id="25"/>
    <w:bookmarkStart w:id="26" w:name="references"/>
    <w:p>
      <w:pPr>
        <w:pStyle w:val="Heading2"/>
      </w:pPr>
      <w:r>
        <w:t xml:space="preserve">References</w:t>
      </w:r>
    </w:p>
    <w:p>
      <w:pPr>
        <w:pStyle w:val="FirstParagraph"/>
      </w:pPr>
      <w:r>
        <w:t xml:space="preserve">Ahmed, M. (2015). *Bread and Culture in Ancient Egypt*. Cairo University Press.</w:t>
      </w:r>
      <w:r>
        <w:br/>
      </w:r>
      <w:r>
        <w:t xml:space="preserve">El-Sayed, R. (2018). *Modern Challenges for Traditional Egyptian Bakeries*. Journal of Middle Eastern Studies.</w:t>
      </w:r>
      <w:r>
        <w:br/>
      </w:r>
      <w:r>
        <w:t xml:space="preserve">Hassan, A. (2021). *Urbanization and the Decline of Artisanal Bread-Making in Cairo*. Egypt Economic Review.</w:t>
      </w:r>
      <w:r>
        <w:br/>
      </w:r>
      <w:r>
        <w:t xml:space="preserve">Smith, J., &amp; Lee, K. (2020). *Globalization and Small-Scale Food Producers*. International Journal of Food Economics.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Bakers in Egypt Cairo</dc:title>
  <dc:creator/>
  <dc:language>en</dc:language>
  <cp:keywords/>
  <dcterms:created xsi:type="dcterms:W3CDTF">2026-07-14T03:28:26Z</dcterms:created>
  <dcterms:modified xsi:type="dcterms:W3CDTF">2026-07-14T03:28:26Z</dcterms:modified>
</cp:coreProperties>
</file>

<file path=docProps/custom.xml><?xml version="1.0" encoding="utf-8"?>
<Properties xmlns="http://schemas.openxmlformats.org/officeDocument/2006/custom-properties" xmlns:vt="http://schemas.openxmlformats.org/officeDocument/2006/docPropsVTypes"/>
</file>