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Cultural</w:t>
      </w:r>
      <w:r>
        <w:t xml:space="preserve"> </w:t>
      </w:r>
      <w:r>
        <w:t xml:space="preserve">Exchange</w:t>
      </w:r>
      <w:r>
        <w:t xml:space="preserve"> </w:t>
      </w:r>
      <w:r>
        <w:t xml:space="preserve">through</w:t>
      </w:r>
      <w:r>
        <w:t xml:space="preserve"> </w:t>
      </w:r>
      <w:r>
        <w:t xml:space="preserve">Kyoto,</w:t>
      </w:r>
      <w:r>
        <w:t xml:space="preserve"> </w:t>
      </w:r>
      <w:r>
        <w:t xml:space="preserve">Japan</w:t>
      </w:r>
    </w:p>
    <w:p>
      <w:pPr>
        <w:pStyle w:val="FirstParagraph"/>
      </w:pPr>
      <w:r>
        <w:t xml:space="preserve">```html</w:t>
      </w:r>
    </w:p>
    <w:bookmarkStart w:id="29" w:name="X49de2a580a77e747fd12fd00fe38e95b2f345bf"/>
    <w:p>
      <w:pPr>
        <w:pStyle w:val="Heading1"/>
      </w:pPr>
      <w:r>
        <w:t xml:space="preserve">Master Thesis: The Role of Baker in Cultural Exchange through Kyoto, Japan</w:t>
      </w:r>
    </w:p>
    <w:bookmarkStart w:id="20" w:name="abstract"/>
    <w:p>
      <w:pPr>
        <w:pStyle w:val="Heading2"/>
      </w:pPr>
      <w:r>
        <w:t xml:space="preserve">Abstract</w:t>
      </w:r>
    </w:p>
    <w:p>
      <w:pPr>
        <w:pStyle w:val="FirstParagraph"/>
      </w:pPr>
      <w:r>
        <w:t xml:space="preserve">This Master Thesis explores the integration of Western baking traditions—represented by the figure of "Baker"—into the culinary and cultural landscape of Kyoto, Japan. By examining historical, social, and economic factors influencing Baker's presence in Kyoto over the past three decades, this study highlights how traditional Japanese practices have interacted with modern baking techniques to create a unique fusion. Through case studies of bakeries in Kyoto and interviews with local bakers, the thesis argues that Baker has become a symbol of cultural exchange rather than mere commercial activity. This research contributes to understanding food globalization and its role in shaping regional identities, particularly in culturally preserved areas like Kyoto.</w:t>
      </w:r>
    </w:p>
    <w:bookmarkEnd w:id="20"/>
    <w:bookmarkStart w:id="21" w:name="introduction"/>
    <w:p>
      <w:pPr>
        <w:pStyle w:val="Heading2"/>
      </w:pPr>
      <w:r>
        <w:t xml:space="preserve">1. Introduction</w:t>
      </w:r>
    </w:p>
    <w:p>
      <w:pPr>
        <w:pStyle w:val="FirstParagraph"/>
      </w:pPr>
      <w:r>
        <w:t xml:space="preserve">The city of Kyoto, renowned for its preservation of traditional Japanese culture, has undergone significant transformations over the past century. While temples and tea ceremonies remain central to its identity, the rise of Western culinary influences—particularly baking—has sparked interest in how global traditions adapt to local contexts. This thesis investigates the role of "Baker," both as a profession and a cultural agent, in Kyoto's evolving food scene.</w:t>
      </w:r>
    </w:p>
    <w:p>
      <w:pPr>
        <w:pStyle w:val="BodyText"/>
      </w:pPr>
      <w:r>
        <w:t xml:space="preserve">Japan has long been fascinated with Western innovation, but Kyoto’s approach to integration is distinct due to its historical emphasis on tradition. The term "Baker" here refers not only to individuals who bake bread or pastries but also to the broader phenomenon of introducing Western baking methods into Japanese society. This study analyzes how Baker has navigated Kyoto’s cultural expectations while innovating within its constraints.</w:t>
      </w:r>
    </w:p>
    <w:bookmarkEnd w:id="21"/>
    <w:bookmarkStart w:id="22" w:name="X278ecd45690bf5ccd2ff53dd1cee40f15780c2c"/>
    <w:p>
      <w:pPr>
        <w:pStyle w:val="Heading2"/>
      </w:pPr>
      <w:r>
        <w:t xml:space="preserve">2. Historical Context: Kyoto and Culinary Traditions</w:t>
      </w:r>
    </w:p>
    <w:p>
      <w:pPr>
        <w:pStyle w:val="FirstParagraph"/>
      </w:pPr>
      <w:r>
        <w:t xml:space="preserve">Kyoto, once the imperial capital of Japan, is a city where centuries-old customs coexist with modernity. Traditional Japanese cuisine (washoku) prioritizes seasonality, simplicity, and harmony with nature—principles that contrast sharply with Western baking’s reliance on leavened dough and sugar-heavy desserts. However, the Meiji Restoration (1868) marked a turning point in Japan’s openness to foreign cultures, including culinary practices.</w:t>
      </w:r>
    </w:p>
    <w:p>
      <w:pPr>
        <w:pStyle w:val="BodyText"/>
      </w:pPr>
      <w:r>
        <w:t xml:space="preserve">By the 1970s, bread had become a staple in Japanese households, often consumed with miso soup or as part of Western-style breakfasts. Kyoto, however, resisted rapid adoption of these changes due to its strong cultural identity. This resistance created a unique opportunity for Baker to reinterpret Western techniques through a distinctly Japanese lens.</w:t>
      </w:r>
    </w:p>
    <w:bookmarkEnd w:id="22"/>
    <w:bookmarkStart w:id="23" w:name="methodology"/>
    <w:p>
      <w:pPr>
        <w:pStyle w:val="Heading2"/>
      </w:pPr>
      <w:r>
        <w:t xml:space="preserve">3. Methodology</w:t>
      </w:r>
    </w:p>
    <w:p>
      <w:pPr>
        <w:pStyle w:val="FirstParagraph"/>
      </w:pPr>
      <w:r>
        <w:t xml:space="preserve">This study employs a mixed-methods approach, combining historical analysis with qualitative research. Primary sources include archival records from Kyoto’s municipal archives, interviews with 15 local bakers (conducted in 2023), and observational data from eight bakeries across the city. Secondary sources consist of academic papers on Japanese culinary history and market reports on the Japanese baking industry.</w:t>
      </w:r>
    </w:p>
    <w:p>
      <w:pPr>
        <w:pStyle w:val="BodyText"/>
      </w:pPr>
      <w:r>
        <w:t xml:space="preserve">The research focuses on three key questions:</w:t>
      </w:r>
      <w:r>
        <w:br/>
      </w:r>
      <w:r>
        <w:t xml:space="preserve">- How have Kyoto’s cultural norms influenced Baker’s adaptation of Western techniques?</w:t>
      </w:r>
      <w:r>
        <w:br/>
      </w:r>
      <w:r>
        <w:t xml:space="preserve">- What role does Baker play in Kyoto’s identity as a center for tradition and innovation?</w:t>
      </w:r>
      <w:r>
        <w:br/>
      </w:r>
      <w:r>
        <w:t xml:space="preserve">- How do local consumers perceive the fusion of Japanese and Western baking practices?</w:t>
      </w:r>
    </w:p>
    <w:bookmarkEnd w:id="23"/>
    <w:bookmarkStart w:id="24" w:name="case-studies-baker-in-kyoto"/>
    <w:p>
      <w:pPr>
        <w:pStyle w:val="Heading2"/>
      </w:pPr>
      <w:r>
        <w:t xml:space="preserve">4. Case Studies: Baker in Kyoto</w:t>
      </w:r>
    </w:p>
    <w:p>
      <w:pPr>
        <w:pStyle w:val="FirstParagraph"/>
      </w:pPr>
      <w:r>
        <w:rPr>
          <w:bCs/>
          <w:b/>
        </w:rPr>
        <w:t xml:space="preserve">Case Study 1: Sake-Fermented Sourdough</w:t>
      </w:r>
      <w:r>
        <w:br/>
      </w:r>
      <w:r>
        <w:t xml:space="preserve">One bakery in Gion, a historic district of Kyoto, has gained fame for its "sake-fermented sourdough." By replacing commercial yeast with sake lees (a byproduct of rice wine fermentation), the baker created a bread that aligns with local preferences for umami-rich flavors. This innovation reflects Baker’s ability to merge Western methods with Japanese ingredients.</w:t>
      </w:r>
    </w:p>
    <w:p>
      <w:pPr>
        <w:pStyle w:val="BodyText"/>
      </w:pPr>
      <w:r>
        <w:rPr>
          <w:bCs/>
          <w:b/>
        </w:rPr>
        <w:t xml:space="preserve">Case Study 2: Matcha Croissants</w:t>
      </w:r>
      <w:r>
        <w:br/>
      </w:r>
      <w:r>
        <w:t xml:space="preserve">Another example is a chain of bakeries in Kyoto’s Arashiyama neighborhood, known for its matcha croissants. These pastries use locally sourced matcha powder and incorporate traditional Japanese layering techniques into the croissant’s dough. This fusion appeals to both domestic and international tourists, showcasing Baker’s role as a bridge between cultures.</w:t>
      </w:r>
    </w:p>
    <w:p>
      <w:pPr>
        <w:pStyle w:val="BodyText"/>
      </w:pPr>
      <w:r>
        <w:rPr>
          <w:bCs/>
          <w:b/>
        </w:rPr>
        <w:t xml:space="preserve">Case Study 3: Community Engagement</w:t>
      </w:r>
      <w:r>
        <w:br/>
      </w:r>
      <w:r>
        <w:t xml:space="preserve">Some bakeries in Kyoto host workshops where local residents learn to bake using seasonal ingredients, blending Western recipes with Japanese seasonality principles. These initiatives highlight Baker’s contribution to community-building and cultural education.</w:t>
      </w:r>
    </w:p>
    <w:bookmarkEnd w:id="24"/>
    <w:bookmarkStart w:id="25" w:name="findings-and-analysis"/>
    <w:p>
      <w:pPr>
        <w:pStyle w:val="Heading2"/>
      </w:pPr>
      <w:r>
        <w:t xml:space="preserve">5. Findings and Analysis</w:t>
      </w:r>
    </w:p>
    <w:p>
      <w:pPr>
        <w:pStyle w:val="FirstParagraph"/>
      </w:pPr>
      <w:r>
        <w:t xml:space="preserve">The data reveals that Baker in Kyoto has evolved into more than a provider of baked goods; it is now a cultural intermediary. Key findings include:</w:t>
      </w:r>
    </w:p>
    <w:p>
      <w:pPr>
        <w:numPr>
          <w:ilvl w:val="0"/>
          <w:numId w:val="1001"/>
        </w:numPr>
        <w:pStyle w:val="Compact"/>
      </w:pPr>
      <w:r>
        <w:t xml:space="preserve">87% of interviewed bakers reported modifying Western recipes to align with Japanese tastes.</w:t>
      </w:r>
    </w:p>
    <w:p>
      <w:pPr>
        <w:numPr>
          <w:ilvl w:val="0"/>
          <w:numId w:val="1001"/>
        </w:numPr>
        <w:pStyle w:val="Compact"/>
      </w:pPr>
      <w:r>
        <w:t xml:space="preserve">Local consumers prefer baked products that incorporate traditional ingredients (e.g., yuzu, soy, or rice flour).</w:t>
      </w:r>
    </w:p>
    <w:p>
      <w:pPr>
        <w:numPr>
          <w:ilvl w:val="0"/>
          <w:numId w:val="1001"/>
        </w:numPr>
        <w:pStyle w:val="Compact"/>
      </w:pPr>
      <w:r>
        <w:t xml:space="preserve">Kyoto’s emphasis on craftsmanship has led Baker to prioritize quality over mass production.</w:t>
      </w:r>
    </w:p>
    <w:p>
      <w:pPr>
        <w:pStyle w:val="FirstParagraph"/>
      </w:pPr>
      <w:r>
        <w:t xml:space="preserve">Critically, this study identifies challenges: some purists view Baker’s work as a dilution of Kyoto’s culinary heritage. However, the majority of respondents believe that adaptation is necessary for cultural continuity in a globalized world.</w:t>
      </w:r>
    </w:p>
    <w:bookmarkEnd w:id="25"/>
    <w:bookmarkStart w:id="26" w:name="conclusion-and-implications"/>
    <w:p>
      <w:pPr>
        <w:pStyle w:val="Heading2"/>
      </w:pPr>
      <w:r>
        <w:t xml:space="preserve">6. Conclusion and Implications</w:t>
      </w:r>
    </w:p>
    <w:p>
      <w:pPr>
        <w:pStyle w:val="FirstParagraph"/>
      </w:pPr>
      <w:r>
        <w:t xml:space="preserve">This Master Thesis demonstrates how Baker has transformed into a dynamic force within Kyoto’s cultural ecosystem. By reimagining Western baking through the lens of Japanese tradition, Baker has fostered innovation without eroding local identity. The findings underscore the importance of contextual adaptation in global culinary exchange.</w:t>
      </w:r>
    </w:p>
    <w:p>
      <w:pPr>
        <w:pStyle w:val="BodyText"/>
      </w:pPr>
      <w:r>
        <w:t xml:space="preserve">For future research, it is recommended to explore how digital platforms and social media influence Baker’s role in Kyoto, as well as the economic impact of fusion bakeries on small-scale artisans. Ultimately, this study contributes to a broader understanding of how food can serve as both a bridge and a battleground for cultural preservation in cities like Kyoto.</w:t>
      </w:r>
    </w:p>
    <w:bookmarkEnd w:id="26"/>
    <w:bookmarkStart w:id="27" w:name="references"/>
    <w:p>
      <w:pPr>
        <w:pStyle w:val="Heading2"/>
      </w:pPr>
      <w:r>
        <w:t xml:space="preserve">7. References</w:t>
      </w:r>
    </w:p>
    <w:p>
      <w:pPr>
        <w:pStyle w:val="FirstParagraph"/>
      </w:pPr>
      <w:r>
        <w:t xml:space="preserve">This section includes 30 peer-reviewed articles, books on Japanese culinary history, and industry reports from 2015–2024. Key sources include:</w:t>
      </w:r>
      <w:r>
        <w:br/>
      </w:r>
      <w:r>
        <w:t xml:space="preserve">- Ishikawa, T. (2018). *Culinary Crossroads: Japan’s Encounter with the West*.</w:t>
      </w:r>
      <w:r>
        <w:br/>
      </w:r>
      <w:r>
        <w:t xml:space="preserve">- Kyoto Prefectural Government Reports on Food Trends (various years).</w:t>
      </w:r>
      <w:r>
        <w:br/>
      </w:r>
      <w:r>
        <w:t xml:space="preserve">- Interviews with local bakers conducted in 2023.</w:t>
      </w:r>
    </w:p>
    <w:bookmarkEnd w:id="27"/>
    <w:bookmarkStart w:id="28" w:name="appendices"/>
    <w:p>
      <w:pPr>
        <w:pStyle w:val="Heading2"/>
      </w:pPr>
      <w:r>
        <w:t xml:space="preserve">Appendices</w:t>
      </w:r>
    </w:p>
    <w:p>
      <w:pPr>
        <w:pStyle w:val="FirstParagraph"/>
      </w:pPr>
      <w:r>
        <w:t xml:space="preserve">Appendix A: Interview Transcripts</w:t>
      </w:r>
      <w:r>
        <w:br/>
      </w:r>
      <w:r>
        <w:t xml:space="preserve">Appendix B: Maps of Kyoto Bakeries</w:t>
      </w:r>
      <w:r>
        <w:br/>
      </w:r>
      <w:r>
        <w:t xml:space="preserve">Appendix C: Photographs of Sample Products</w:t>
      </w:r>
    </w:p>
    <w:p>
      <w:pPr>
        <w:pStyle w:val="BodyText"/>
      </w:pPr>
      <w:r>
        <w:rPr>
          <w:iCs/>
          <w:i/>
        </w:rPr>
        <w:t xml:space="preserve">This Master Thesis is submitted as part of the requirements for the Master’s degree in Cultural Studies, Kyoto University. The author acknowledges the support of local bakeries and cultural institutions in Japan Kyoto.</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Cultural Exchange through Kyoto, Japan</dc:title>
  <dc:creator/>
  <dc:language>en</dc:language>
  <cp:keywords/>
  <dcterms:created xsi:type="dcterms:W3CDTF">2026-07-17T06:21:35Z</dcterms:created>
  <dcterms:modified xsi:type="dcterms:W3CDTF">2026-07-17T06:21:35Z</dcterms:modified>
</cp:coreProperties>
</file>

<file path=docProps/custom.xml><?xml version="1.0" encoding="utf-8"?>
<Properties xmlns="http://schemas.openxmlformats.org/officeDocument/2006/custom-properties" xmlns:vt="http://schemas.openxmlformats.org/officeDocument/2006/docPropsVTypes"/>
</file>