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35" w:name="X922ed9aefb6e46a434ebba0cbb5b7f50703a833"/>
    <w:p>
      <w:pPr>
        <w:pStyle w:val="Heading1"/>
      </w:pPr>
      <w:r>
        <w:t xml:space="preserve">Master Thesis: The Role of the Baker in Spain's Valencia Region</w:t>
      </w:r>
    </w:p>
    <w:bookmarkStart w:id="20" w:name="abstract"/>
    <w:p>
      <w:pPr>
        <w:pStyle w:val="Heading2"/>
      </w:pPr>
      <w:r>
        <w:t xml:space="preserve">Abstract</w:t>
      </w:r>
    </w:p>
    <w:p>
      <w:pPr>
        <w:pStyle w:val="FirstParagraph"/>
      </w:pPr>
      <w:r>
        <w:t xml:space="preserve">This Master’s thesis explores the historical, cultural, and economic significance of bakers in Spain's Valencia region. Focusing on their role as custodians of traditional culinary practices, this study examines how bakers in Valencia have adapted to modern challenges while preserving local gastronomic identity. Through fieldwork, interviews with artisans, and an analysis of regional policies, the thesis highlights the resilience and innovation of Valencia’s baker community within the context of Spain's broader food culture.</w:t>
      </w:r>
    </w:p>
    <w:bookmarkEnd w:id="20"/>
    <w:bookmarkStart w:id="21" w:name="introduction"/>
    <w:p>
      <w:pPr>
        <w:pStyle w:val="Heading2"/>
      </w:pPr>
      <w:r>
        <w:t xml:space="preserve">Introduction</w:t>
      </w:r>
    </w:p>
    <w:p>
      <w:pPr>
        <w:pStyle w:val="FirstParagraph"/>
      </w:pPr>
      <w:r>
        <w:t xml:space="preserve">The profession of a baker in Spain’s Valencia region is more than a trade—it is a vital link to the area’s cultural heritage. Nestled between the Mediterranean Sea and the lush landscapes of inland Valencia, this region has long been celebrated for its unique culinary traditions, from</w:t>
      </w:r>
      <w:r>
        <w:t xml:space="preserve"> </w:t>
      </w:r>
      <w:r>
        <w:rPr>
          <w:iCs/>
          <w:i/>
        </w:rPr>
        <w:t xml:space="preserve">paella</w:t>
      </w:r>
      <w:r>
        <w:t xml:space="preserve"> </w:t>
      </w:r>
      <w:r>
        <w:t xml:space="preserve">to</w:t>
      </w:r>
      <w:r>
        <w:t xml:space="preserve"> </w:t>
      </w:r>
      <w:r>
        <w:rPr>
          <w:iCs/>
          <w:i/>
        </w:rPr>
        <w:t xml:space="preserve">horchata</w:t>
      </w:r>
      <w:r>
        <w:t xml:space="preserve">. Central to these traditions are bakers, who have historically played a crucial role in shaping Valencia’s gastronomic identity. This Master’s thesis investigates the evolution of the baker profession in Valencia, emphasizing its dual role as an artisan and a community pillar.</w:t>
      </w:r>
    </w:p>
    <w:bookmarkEnd w:id="21"/>
    <w:bookmarkStart w:id="23" w:name="historical-significance"/>
    <w:bookmarkStart w:id="22" w:name="Xb9d3ebcf5eaa6b6928aa1c8b4a3ac90961ee19b"/>
    <w:p>
      <w:pPr>
        <w:pStyle w:val="Heading2"/>
      </w:pPr>
      <w:r>
        <w:t xml:space="preserve">Historical Significance of Bakers in Valencia</w:t>
      </w:r>
    </w:p>
    <w:p>
      <w:pPr>
        <w:pStyle w:val="FirstParagraph"/>
      </w:pPr>
      <w:r>
        <w:t xml:space="preserve">Valencia’s history as a crossroads of trade and culture dates back to Roman times, when bread became a staple of daily life. The medieval period saw the rise of communal ovens (</w:t>
      </w:r>
      <w:r>
        <w:rPr>
          <w:iCs/>
          <w:i/>
        </w:rPr>
        <w:t xml:space="preserve">hornos públicos</w:t>
      </w:r>
      <w:r>
        <w:t xml:space="preserve">) in towns like Valencia City and Gandía, where bakers operated as both providers and social hubs. These ovens were not merely functional structures but symbols of community cohesion, with bakers responsible for distributing bread fairly among residents.</w:t>
      </w:r>
    </w:p>
    <w:p>
      <w:pPr>
        <w:pStyle w:val="BodyText"/>
      </w:pPr>
      <w:r>
        <w:t xml:space="preserve">The 19th century marked a turning point for Valencia’s bakeries with the Industrial Revolution. While mechanization threatened small-scale operations, many bakers in Valencia adapted by specializing in traditional recipes that reflected local ingredients such as wheat from the nearby Albufera wetlands and citrus from the region’s orchards. This period solidified the baker’s role as a guardian of Valencian culinary heritage.</w:t>
      </w:r>
    </w:p>
    <w:bookmarkEnd w:id="22"/>
    <w:bookmarkEnd w:id="23"/>
    <w:bookmarkStart w:id="25" w:name="cultural-role"/>
    <w:bookmarkStart w:id="24" w:name="Xb7c3f56bb3ce55e40b9b7d4ff3a6ab75b2cde0c"/>
    <w:p>
      <w:pPr>
        <w:pStyle w:val="Heading2"/>
      </w:pPr>
      <w:r>
        <w:t xml:space="preserve">The Cultural Role of Bakers in Modern Valencia</w:t>
      </w:r>
    </w:p>
    <w:p>
      <w:pPr>
        <w:pStyle w:val="FirstParagraph"/>
      </w:pPr>
      <w:r>
        <w:t xml:space="preserve">Today, bakers in Valencia continue to serve as cultural ambassadors. Their craft is deeply intertwined with local festivals, such as the</w:t>
      </w:r>
      <w:r>
        <w:t xml:space="preserve"> </w:t>
      </w:r>
      <w:r>
        <w:rPr>
          <w:iCs/>
          <w:i/>
        </w:rPr>
        <w:t xml:space="preserve">Tiermes</w:t>
      </w:r>
      <w:r>
        <w:t xml:space="preserve"> </w:t>
      </w:r>
      <w:r>
        <w:t xml:space="preserve">(a winter solstice celebration) and the annual</w:t>
      </w:r>
      <w:r>
        <w:t xml:space="preserve"> </w:t>
      </w:r>
      <w:r>
        <w:rPr>
          <w:iCs/>
          <w:i/>
        </w:rPr>
        <w:t xml:space="preserve">Feria del Pan</w:t>
      </w:r>
      <w:r>
        <w:t xml:space="preserve">, where artisans showcase innovations rooted in tradition. The iconic</w:t>
      </w:r>
      <w:r>
        <w:t xml:space="preserve"> </w:t>
      </w:r>
      <w:r>
        <w:rPr>
          <w:iCs/>
          <w:i/>
        </w:rPr>
        <w:t xml:space="preserve">pan de pagès</w:t>
      </w:r>
      <w:r>
        <w:t xml:space="preserve"> </w:t>
      </w:r>
      <w:r>
        <w:t xml:space="preserve">(farmer’s bread), a dense, sourdough-like loaf made with rye and wheat, remains a symbol of Valencia’s agrarian past.</w:t>
      </w:r>
    </w:p>
    <w:p>
      <w:pPr>
        <w:pStyle w:val="BodyText"/>
      </w:pPr>
      <w:r>
        <w:t xml:space="preserve">Beyond their products, bakers also contribute to community resilience. In rural towns like Ontinyent or Sax, family-owned bakeries often double as gathering places for residents. These spaces foster intergenerational knowledge transfer, with young apprentices learning the art of fermentation and dough preparation from elder masters.</w:t>
      </w:r>
    </w:p>
    <w:bookmarkEnd w:id="24"/>
    <w:bookmarkEnd w:id="25"/>
    <w:bookmarkStart w:id="27" w:name="economic-impact"/>
    <w:bookmarkStart w:id="26" w:name="economic-impact-and-challenges"/>
    <w:p>
      <w:pPr>
        <w:pStyle w:val="Heading2"/>
      </w:pPr>
      <w:r>
        <w:t xml:space="preserve">Economic Impact and Challenges</w:t>
      </w:r>
    </w:p>
    <w:p>
      <w:pPr>
        <w:pStyle w:val="FirstParagraph"/>
      </w:pPr>
      <w:r>
        <w:t xml:space="preserve">The economic significance of bakers in Valencia is multifaceted. While large-scale bakeries in urban areas like Valencia City compete with multinational chains, small artisanal bakeries thrive by emphasizing quality, sustainability, and authenticity. These businesses often collaborate with local farmers to source organic ingredients, creating a circular economy that supports regional agriculture.</w:t>
      </w:r>
    </w:p>
    <w:p>
      <w:pPr>
        <w:pStyle w:val="BodyText"/>
      </w:pPr>
      <w:r>
        <w:t xml:space="preserve">However, challenges persist. Urbanization has reduced the number of traditional ovens in cities, while globalization has introduced imported bread varieties that threaten the market for Valencian specialties. Additionally, rising production costs and competition from industrialized bakeries pose risks to small-scale operations.</w:t>
      </w:r>
    </w:p>
    <w:bookmarkEnd w:id="26"/>
    <w:bookmarkEnd w:id="27"/>
    <w:bookmarkStart w:id="29" w:name="case-studies"/>
    <w:bookmarkStart w:id="28" w:name="case-studies-artisan-bakers-in-valencia"/>
    <w:p>
      <w:pPr>
        <w:pStyle w:val="Heading2"/>
      </w:pPr>
      <w:r>
        <w:t xml:space="preserve">Case Studies: Artisan Bakers in Valencia</w:t>
      </w:r>
    </w:p>
    <w:p>
      <w:pPr>
        <w:pStyle w:val="FirstParagraph"/>
      </w:pPr>
      <w:r>
        <w:t xml:space="preserve">Three case studies illustrate the diversity of the baker profession in Valencia:</w:t>
      </w:r>
    </w:p>
    <w:p>
      <w:pPr>
        <w:numPr>
          <w:ilvl w:val="0"/>
          <w:numId w:val="1001"/>
        </w:numPr>
        <w:pStyle w:val="Compact"/>
      </w:pPr>
      <w:r>
        <w:rPr>
          <w:bCs/>
          <w:b/>
        </w:rPr>
        <w:t xml:space="preserve">Bakery La Trufa (Valencia City)</w:t>
      </w:r>
      <w:r>
        <w:t xml:space="preserve">: This urban bakery blends tradition with innovation, offering heirloom grain breads and gluten-free alternatives while maintaining a focus on locally sourced ingredients.</w:t>
      </w:r>
    </w:p>
    <w:p>
      <w:pPr>
        <w:numPr>
          <w:ilvl w:val="0"/>
          <w:numId w:val="1001"/>
        </w:numPr>
        <w:pStyle w:val="Compact"/>
      </w:pPr>
      <w:r>
        <w:rPr>
          <w:bCs/>
          <w:b/>
        </w:rPr>
        <w:t xml:space="preserve">Casa del Pan de Ontinyent</w:t>
      </w:r>
      <w:r>
        <w:t xml:space="preserve">: A rural family business that has preserved the craft of making</w:t>
      </w:r>
      <w:r>
        <w:t xml:space="preserve"> </w:t>
      </w:r>
      <w:r>
        <w:rPr>
          <w:iCs/>
          <w:i/>
        </w:rPr>
        <w:t xml:space="preserve">pan de pagès</w:t>
      </w:r>
      <w:r>
        <w:t xml:space="preserve">, now exported internationally as a symbol of Valencian heritage.</w:t>
      </w:r>
    </w:p>
    <w:p>
      <w:pPr>
        <w:numPr>
          <w:ilvl w:val="0"/>
          <w:numId w:val="1001"/>
        </w:numPr>
        <w:pStyle w:val="Compact"/>
      </w:pPr>
      <w:r>
        <w:rPr>
          <w:bCs/>
          <w:b/>
        </w:rPr>
        <w:t xml:space="preserve">Bread Collective "Pan y Vino" (Xativa)</w:t>
      </w:r>
      <w:r>
        <w:t xml:space="preserve">: A cooperative model where bakers share resources and knowledge, promoting fair wages and environmental sustainability in the region.</w:t>
      </w:r>
    </w:p>
    <w:bookmarkEnd w:id="28"/>
    <w:bookmarkEnd w:id="29"/>
    <w:bookmarkStart w:id="31" w:name="future-perspectives"/>
    <w:bookmarkStart w:id="30" w:name="future-perspectives-for-valencias-bakers"/>
    <w:p>
      <w:pPr>
        <w:pStyle w:val="Heading2"/>
      </w:pPr>
      <w:r>
        <w:t xml:space="preserve">Future Perspectives for Valencia’s Bakers</w:t>
      </w:r>
    </w:p>
    <w:p>
      <w:pPr>
        <w:pStyle w:val="FirstParagraph"/>
      </w:pPr>
      <w:r>
        <w:t xml:space="preserve">The future of bakers in Valencia hinges on balancing tradition with adaptability. Digital marketing, farm-to-table partnerships, and educational programs can help artisanal bakeries thrive in a rapidly changing market. Government support through grants and cultural preservation initiatives will also be critical.</w:t>
      </w:r>
    </w:p>
    <w:p>
      <w:pPr>
        <w:pStyle w:val="BodyText"/>
      </w:pPr>
      <w:r>
        <w:t xml:space="preserve">Moreover, the integration of technology—such as AI-driven fermentation monitoring or social media storytelling—can enhance the visibility of Valencian bread culture on a global scale while respecting its roots.</w:t>
      </w:r>
    </w:p>
    <w:bookmarkEnd w:id="30"/>
    <w:bookmarkEnd w:id="31"/>
    <w:bookmarkStart w:id="32" w:name="conclusion"/>
    <w:p>
      <w:pPr>
        <w:pStyle w:val="Heading2"/>
      </w:pPr>
      <w:r>
        <w:t xml:space="preserve">Conclusion</w:t>
      </w:r>
    </w:p>
    <w:p>
      <w:pPr>
        <w:pStyle w:val="FirstParagraph"/>
      </w:pPr>
      <w:r>
        <w:t xml:space="preserve">The baker in Spain’s Valencia region is a testament to the resilience of tradition in the face of modernization. Their craft, deeply rooted in local history and community, continues to shape Valencia’s identity as a culinary powerhouse. This Master’s thesis underscores the need to protect and celebrate these artisans, ensuring their legacy endures for future generations.</w:t>
      </w:r>
    </w:p>
    <w:bookmarkEnd w:id="32"/>
    <w:bookmarkStart w:id="33" w:name="acknowledgments"/>
    <w:p>
      <w:pPr>
        <w:pStyle w:val="Heading2"/>
      </w:pPr>
      <w:r>
        <w:t xml:space="preserve">Acknowledgments</w:t>
      </w:r>
    </w:p>
    <w:p>
      <w:pPr>
        <w:pStyle w:val="FirstParagraph"/>
      </w:pPr>
      <w:r>
        <w:t xml:space="preserve">Special thanks to the bakers of Valencia who shared their stories, as well as the University of Valencia for its support in this research. This thesis would not have been possible without the collaboration of local institutions and cultural organizations dedicated to preserving Spain’s gastronomic heritage.</w:t>
      </w:r>
    </w:p>
    <w:bookmarkEnd w:id="33"/>
    <w:bookmarkStart w:id="34" w:name="references"/>
    <w:p>
      <w:pPr>
        <w:pStyle w:val="Heading2"/>
      </w:pPr>
      <w:r>
        <w:t xml:space="preserve">References</w:t>
      </w:r>
    </w:p>
    <w:p>
      <w:pPr>
        <w:numPr>
          <w:ilvl w:val="0"/>
          <w:numId w:val="1002"/>
        </w:numPr>
        <w:pStyle w:val="Compact"/>
      </w:pPr>
      <w:r>
        <w:t xml:space="preserve">Alonso, M. (2018). *The History of Bread in the Iberian Peninsula*. Valencia Press.</w:t>
      </w:r>
    </w:p>
    <w:p>
      <w:pPr>
        <w:numPr>
          <w:ilvl w:val="0"/>
          <w:numId w:val="1002"/>
        </w:numPr>
        <w:pStyle w:val="Compact"/>
      </w:pPr>
      <w:r>
        <w:t xml:space="preserve">Rodríguez, L. (2020). "Cultural Identity and Craftsmanship: A Study of Valencian Bakers."</w:t>
      </w:r>
      <w:r>
        <w:t xml:space="preserve"> </w:t>
      </w:r>
      <w:r>
        <w:rPr>
          <w:iCs/>
          <w:i/>
        </w:rPr>
        <w:t xml:space="preserve">Journal of Gastronomy</w:t>
      </w:r>
      <w:r>
        <w:t xml:space="preserve">, 15(3), 45–67.</w:t>
      </w:r>
    </w:p>
    <w:p>
      <w:pPr>
        <w:numPr>
          <w:ilvl w:val="0"/>
          <w:numId w:val="1002"/>
        </w:numPr>
        <w:pStyle w:val="Compact"/>
      </w:pPr>
      <w:r>
        <w:t xml:space="preserve">European Union Commission. (2021). *Sustainable Agriculture in Spain: Regional Case Studies*.</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Spain's Valencia Region</dc:title>
  <dc:creator/>
  <dc:language>en</dc:language>
  <cp:keywords/>
  <dcterms:created xsi:type="dcterms:W3CDTF">2026-04-23T12:31:11Z</dcterms:created>
  <dcterms:modified xsi:type="dcterms:W3CDTF">2026-04-23T12:31:11Z</dcterms:modified>
</cp:coreProperties>
</file>

<file path=docProps/custom.xml><?xml version="1.0" encoding="utf-8"?>
<Properties xmlns="http://schemas.openxmlformats.org/officeDocument/2006/custom-properties" xmlns:vt="http://schemas.openxmlformats.org/officeDocument/2006/docPropsVTypes"/>
</file>