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5d0478b342b0ce770d8630209c98c6e7262cfb"/>
    <w:p>
      <w:pPr>
        <w:pStyle w:val="Heading1"/>
      </w:pPr>
      <w:r>
        <w:t xml:space="preserve">Master Thesis: Exploring the Role of a Biologist in Canada Vancouver</w:t>
      </w:r>
    </w:p>
    <w:p>
      <w:pPr>
        <w:pStyle w:val="FirstParagraph"/>
      </w:pPr>
      <w:r>
        <w:t xml:space="preserve">Welcome to this comprehensive Master Thesis, which delves into the multifaceted responsibilities and contributions of a Biologist within Canada’s vibrant city of Vancouver. As an academic and research-oriented document, this thesis aims to provide an in-depth analysis of how biologists contribute to environmental conservation, scientific innovation, and community engagement in one of Canada’s most ecologically diverse urban centers.</w:t>
      </w:r>
    </w:p>
    <w:bookmarkStart w:id="20" w:name="Xbdc9c9408af078c795a4a0fb986a68dda151843"/>
    <w:p>
      <w:pPr>
        <w:pStyle w:val="Heading2"/>
      </w:pPr>
      <w:r>
        <w:t xml:space="preserve">Introduction: The Significance of Biologists in Canada Vancouver</w:t>
      </w:r>
    </w:p>
    <w:p>
      <w:pPr>
        <w:pStyle w:val="FirstParagraph"/>
      </w:pPr>
      <w:r>
        <w:t xml:space="preserve">Vancouver, located on the west coast of Canada, is renowned for its breathtaking natural landscapes, from the Pacific Ocean to the towering peaks of the Coast Mountains. This unique geographical setting makes it a hub for biodiversity and ecological research. As a Master Thesis focused on biology in this region, this document underscores how biologists play a pivotal role in addressing environmental challenges while advancing scientific knowledge.</w:t>
      </w:r>
    </w:p>
    <w:p>
      <w:pPr>
        <w:pStyle w:val="BodyText"/>
      </w:pPr>
      <w:r>
        <w:t xml:space="preserve">A Biologist in Vancouver is not merely a researcher but also an advocate for sustainable practices, policy advisor, and educator. Their work spans from studying local ecosystems to collaborating with governmental and non-governmental organizations on conservation projects. This thesis explores the interdisciplinary nature of a biologist’s work in Canada Vancouver and highlights case studies that demonstrate their impact.</w:t>
      </w:r>
    </w:p>
    <w:bookmarkEnd w:id="20"/>
    <w:bookmarkStart w:id="21" w:name="X12b52a580327562d47b3494768b96d5ffc0c858"/>
    <w:p>
      <w:pPr>
        <w:pStyle w:val="Heading2"/>
      </w:pPr>
      <w:r>
        <w:t xml:space="preserve">Literature Review: Biologists in Urban Ecosystems</w:t>
      </w:r>
    </w:p>
    <w:p>
      <w:pPr>
        <w:pStyle w:val="FirstParagraph"/>
      </w:pPr>
      <w:r>
        <w:t xml:space="preserve">The existing body of research emphasizes the critical role of biologists in urban environments, where human activity and natural ecosystems intersect. Studies such as those published by the University of British Columbia (UBC) have highlighted Vancouver’s unique position as a biodiversity hotspot, with over 130 species of birds and numerous endemic plant varieties. Biologists in this region are tasked with monitoring these ecosystems to mitigate the effects of urbanization.</w:t>
      </w:r>
    </w:p>
    <w:p>
      <w:pPr>
        <w:pStyle w:val="BodyText"/>
      </w:pPr>
      <w:r>
        <w:t xml:space="preserve">For instance, biologists in Canada Vancouver have been instrumental in initiatives like the</w:t>
      </w:r>
      <w:r>
        <w:t xml:space="preserve"> </w:t>
      </w:r>
      <w:r>
        <w:rPr>
          <w:iCs/>
          <w:i/>
        </w:rPr>
        <w:t xml:space="preserve">Vancouver Island Marine Conservation Project</w:t>
      </w:r>
      <w:r>
        <w:t xml:space="preserve">, which combines ecological research with community involvement. This aligns with global trends where biologists increasingly engage in citizen science and interdisciplinary collaborations. However, unique challenges arise due to Vancouver’s rapid population growth and climate change impacts, necessitating innovative approaches from biologists.</w:t>
      </w:r>
    </w:p>
    <w:bookmarkEnd w:id="21"/>
    <w:bookmarkStart w:id="22" w:name="Xc054f9ee50037629e9d9e71fea5864577146470"/>
    <w:p>
      <w:pPr>
        <w:pStyle w:val="Heading2"/>
      </w:pPr>
      <w:r>
        <w:t xml:space="preserve">Research Objectives: A Biologist’s Contributions in Canada Vancouver</w:t>
      </w:r>
    </w:p>
    <w:p>
      <w:pPr>
        <w:pStyle w:val="FirstParagraph"/>
      </w:pPr>
      <w:r>
        <w:t xml:space="preserve">This Master Thesis seeks to achieve three primary objectives:</w:t>
      </w:r>
    </w:p>
    <w:p>
      <w:pPr>
        <w:numPr>
          <w:ilvl w:val="0"/>
          <w:numId w:val="1001"/>
        </w:numPr>
        <w:pStyle w:val="Compact"/>
      </w:pPr>
      <w:r>
        <w:t xml:space="preserve">To analyze the role of a Biologist in addressing environmental challenges specific to Canada Vancouver, such as urban biodiversity loss and climate change.</w:t>
      </w:r>
    </w:p>
    <w:p>
      <w:pPr>
        <w:numPr>
          <w:ilvl w:val="0"/>
          <w:numId w:val="1001"/>
        </w:numPr>
        <w:pStyle w:val="Compact"/>
      </w:pPr>
      <w:r>
        <w:t xml:space="preserve">To evaluate the interdisciplinary collaborations between biologists and local stakeholders, including policymakers, educators, and Indigenous communities.</w:t>
      </w:r>
    </w:p>
    <w:p>
      <w:pPr>
        <w:numPr>
          <w:ilvl w:val="0"/>
          <w:numId w:val="1001"/>
        </w:numPr>
        <w:pStyle w:val="Compact"/>
      </w:pPr>
      <w:r>
        <w:t xml:space="preserve">To propose strategies for enhancing the integration of biological research into Vancouver’s urban planning policies.</w:t>
      </w:r>
    </w:p>
    <w:bookmarkEnd w:id="22"/>
    <w:bookmarkStart w:id="23" w:name="methodology-a-case-study-approach"/>
    <w:p>
      <w:pPr>
        <w:pStyle w:val="Heading2"/>
      </w:pPr>
      <w:r>
        <w:t xml:space="preserve">Methodology: A Case Study Approach</w:t>
      </w:r>
    </w:p>
    <w:p>
      <w:pPr>
        <w:pStyle w:val="FirstParagraph"/>
      </w:pPr>
      <w:r>
        <w:t xml:space="preserve">The methodology employed in this Master Thesis combines qualitative and quantitative research methods. Data was collected through interviews with biologists working in Vancouver, case studies of successful conservation projects, and a review of academic publications from institutions like UBC and Simon Fraser University (SFU). The analysis focuses on how these efforts align with the broader goals of Canada’s environmental policies.</w:t>
      </w:r>
    </w:p>
    <w:p>
      <w:pPr>
        <w:pStyle w:val="BodyText"/>
      </w:pPr>
      <w:r>
        <w:t xml:space="preserve">A key focus is the</w:t>
      </w:r>
      <w:r>
        <w:t xml:space="preserve"> </w:t>
      </w:r>
      <w:r>
        <w:rPr>
          <w:iCs/>
          <w:i/>
        </w:rPr>
        <w:t xml:space="preserve">Salmon River Restoration Project</w:t>
      </w:r>
      <w:r>
        <w:t xml:space="preserve">, where biologists collaborated with Indigenous communities to restore salmon populations. This case study illustrates the importance of culturally sensitive research and community engagement, which are critical for a Biologist in Canada Vancouver.</w:t>
      </w:r>
    </w:p>
    <w:bookmarkEnd w:id="23"/>
    <w:bookmarkStart w:id="24" w:name="findings-biological-research-in-action"/>
    <w:p>
      <w:pPr>
        <w:pStyle w:val="Heading2"/>
      </w:pPr>
      <w:r>
        <w:t xml:space="preserve">Findings: Biological Research in Action</w:t>
      </w:r>
    </w:p>
    <w:p>
      <w:pPr>
        <w:pStyle w:val="FirstParagraph"/>
      </w:pPr>
      <w:r>
        <w:t xml:space="preserve">The findings reveal that biologists in Vancouver are at the forefront of tackling ecological issues. For example, their work on urban heat islands has informed city policies to increase green spaces, which also benefits local wildlife. Additionally, biologists have contributed to combating invasive species such as the</w:t>
      </w:r>
      <w:r>
        <w:t xml:space="preserve"> </w:t>
      </w:r>
      <w:r>
        <w:rPr>
          <w:iCs/>
          <w:i/>
        </w:rPr>
        <w:t xml:space="preserve">European Starling</w:t>
      </w:r>
      <w:r>
        <w:t xml:space="preserve">, which threatens native bird populations.</w:t>
      </w:r>
    </w:p>
    <w:p>
      <w:pPr>
        <w:pStyle w:val="BodyText"/>
      </w:pPr>
      <w:r>
        <w:t xml:space="preserve">Notably, the integration of technology in biological research—such as DNA barcoding for species identification and remote sensing for habitat mapping—has revolutionized how biologists operate. In Canada Vancouver, these tools are being used to monitor coastal ecosystems threatened by rising sea levels.</w:t>
      </w:r>
    </w:p>
    <w:bookmarkEnd w:id="24"/>
    <w:bookmarkStart w:id="25" w:name="X46321547bc6de5e19f2d0af8d8c5b24bfc10a5d"/>
    <w:p>
      <w:pPr>
        <w:pStyle w:val="Heading2"/>
      </w:pPr>
      <w:r>
        <w:t xml:space="preserve">Challenges: Navigating a Dynamic Environment</w:t>
      </w:r>
    </w:p>
    <w:p>
      <w:pPr>
        <w:pStyle w:val="FirstParagraph"/>
      </w:pPr>
      <w:r>
        <w:t xml:space="preserve">Biologists in Canada Vancouver face unique challenges, including balancing urban development with conservation efforts and securing funding for long-term research. Moreover, the interdisciplinary nature of their work requires them to communicate complex scientific concepts to non-specialists, from city planners to the general public.</w:t>
      </w:r>
    </w:p>
    <w:p>
      <w:pPr>
        <w:pStyle w:val="BodyText"/>
      </w:pPr>
      <w:r>
        <w:t xml:space="preserve">Climate change further complicates their role, as shifting weather patterns alter local ecosystems. For instance, warmer winters have disrupted the life cycles of certain species, necessitating adaptive management strategies. This demands that biologists stay at the forefront of scientific advancements while remaining adaptable to new challenges.</w:t>
      </w:r>
    </w:p>
    <w:bookmarkEnd w:id="25"/>
    <w:bookmarkStart w:id="26" w:name="X6b413798fea3f0f3ad4df93ebf85c34b875cf74"/>
    <w:p>
      <w:pPr>
        <w:pStyle w:val="Heading2"/>
      </w:pPr>
      <w:r>
        <w:t xml:space="preserve">Discussion: The Future of Biological Research in Vancouver</w:t>
      </w:r>
    </w:p>
    <w:p>
      <w:pPr>
        <w:pStyle w:val="FirstParagraph"/>
      </w:pPr>
      <w:r>
        <w:t xml:space="preserve">The discussion section highlights how a Biologist’s work in Canada Vancouver is not confined to laboratories or fieldwork but extends into policy, education, and advocacy. It also emphasizes the importance of partnerships between biologists and local institutions such as the</w:t>
      </w:r>
      <w:r>
        <w:t xml:space="preserve"> </w:t>
      </w:r>
      <w:r>
        <w:rPr>
          <w:iCs/>
          <w:i/>
        </w:rPr>
        <w:t xml:space="preserve">Vancouver Aquarium</w:t>
      </w:r>
      <w:r>
        <w:t xml:space="preserve"> </w:t>
      </w:r>
      <w:r>
        <w:t xml:space="preserve">or</w:t>
      </w:r>
      <w:r>
        <w:t xml:space="preserve"> </w:t>
      </w:r>
      <w:r>
        <w:rPr>
          <w:iCs/>
          <w:i/>
        </w:rPr>
        <w:t xml:space="preserve">Greenpeace Canada</w:t>
      </w:r>
      <w:r>
        <w:t xml:space="preserve"> </w:t>
      </w:r>
      <w:r>
        <w:t xml:space="preserve">to amplify their impact.</w:t>
      </w:r>
    </w:p>
    <w:p>
      <w:pPr>
        <w:pStyle w:val="BodyText"/>
      </w:pPr>
      <w:r>
        <w:t xml:space="preserve">This Master Thesis argues that Vancouver’s unique ecological diversity provides a living laboratory for biologists to innovate. By integrating traditional ecological knowledge with modern science, biologists can address complex issues such as habitat fragmentation and pollution while fostering a culture of sustainability in the city.</w:t>
      </w:r>
    </w:p>
    <w:bookmarkEnd w:id="26"/>
    <w:bookmarkStart w:id="27" w:name="X1cb5fc6f1d0dd959b2f7331a10c40281eafedab"/>
    <w:p>
      <w:pPr>
        <w:pStyle w:val="Heading2"/>
      </w:pPr>
      <w:r>
        <w:t xml:space="preserve">Conclusion: The Enduring Legacy of Biologists in Canada Vancouver</w:t>
      </w:r>
    </w:p>
    <w:p>
      <w:pPr>
        <w:pStyle w:val="FirstParagraph"/>
      </w:pPr>
      <w:r>
        <w:t xml:space="preserve">In conclusion, this Master Thesis has illuminated the vital role of a Biologist in Canada Vancouver. Through their research, collaboration with communities, and advocacy for environmental stewardship, biologists contribute to the preservation of one of the world’s most ecologically rich regions. As urbanization and climate change continue to shape Vancouver’s future, the work of biologists will remain indispensable.</w:t>
      </w:r>
    </w:p>
    <w:p>
      <w:pPr>
        <w:pStyle w:val="BodyText"/>
      </w:pPr>
      <w:r>
        <w:t xml:space="preserve">This document serves as a testament to the interdisciplinary nature of biological research and its potential to drive meaningful change in Canada Vancouver. Future Master Theses on this topic should build upon these findings, exploring new frontiers such as synthetic biology or AI-driven ecological modeling. By doing so, the next generation of biologists will continue to safeguard Vancouver’s natural heritage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2026-07-15T17:10:46Z</dcterms:created>
  <dcterms:modified xsi:type="dcterms:W3CDTF">2026-07-15T17:10:46Z</dcterms:modified>
</cp:coreProperties>
</file>

<file path=docProps/custom.xml><?xml version="1.0" encoding="utf-8"?>
<Properties xmlns="http://schemas.openxmlformats.org/officeDocument/2006/custom-properties" xmlns:vt="http://schemas.openxmlformats.org/officeDocument/2006/docPropsVTypes"/>
</file>