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Biologists</w:t>
      </w:r>
      <w:r>
        <w:t xml:space="preserve"> </w:t>
      </w:r>
      <w:r>
        <w:t xml:space="preserve">in</w:t>
      </w:r>
      <w:r>
        <w:t xml:space="preserve"> </w:t>
      </w:r>
      <w:r>
        <w:t xml:space="preserve">Ivory</w:t>
      </w:r>
      <w:r>
        <w:t xml:space="preserve"> </w:t>
      </w:r>
      <w:r>
        <w:t xml:space="preserve">Coast</w:t>
      </w:r>
      <w:r>
        <w:t xml:space="preserve"> </w:t>
      </w:r>
      <w:r>
        <w:t xml:space="preserve">Abidjan</w:t>
      </w:r>
    </w:p>
    <w:p>
      <w:pPr>
        <w:pStyle w:val="FirstParagraph"/>
      </w:pPr>
      <w:r>
        <w:t xml:space="preserve">```html</w:t>
      </w:r>
    </w:p>
    <w:bookmarkStart w:id="28" w:name="X4ef00fdb440e760229e24b3899816dabe9f0a94"/>
    <w:p>
      <w:pPr>
        <w:pStyle w:val="Heading1"/>
      </w:pPr>
      <w:r>
        <w:t xml:space="preserve">Master Thesis: The Role of Biologists in Ivory Coast Abidjan</w:t>
      </w:r>
    </w:p>
    <w:bookmarkStart w:id="20" w:name="abstract"/>
    <w:p>
      <w:pPr>
        <w:pStyle w:val="Heading2"/>
      </w:pPr>
      <w:r>
        <w:t xml:space="preserve">Abstract</w:t>
      </w:r>
    </w:p>
    <w:p>
      <w:pPr>
        <w:pStyle w:val="FirstParagraph"/>
      </w:pPr>
      <w:r>
        <w:t xml:space="preserve">This Master Thesis explores the critical contributions of biologists in Ivory Coast, with a focus on Abidjan, the economic capital and hub for scientific research. As a rapidly developing region in West Africa, Ivory Coast faces unique ecological and public health challenges that demand specialized expertise. This study examines how biologists are addressing these issues through research, education, and community engagement. By analyzing existing literature, case studies, and field data from Abidjan-based institutions such as the Université de Cocody (UCAD), this thesis highlights the interdisciplinary role of biologists in advancing sustainable development goals. The findings underscore the need for increased investment in biological sciences to support Ivory Coast’s growing population and environmental priorities.</w:t>
      </w:r>
    </w:p>
    <w:bookmarkEnd w:id="20"/>
    <w:bookmarkStart w:id="21" w:name="introduction"/>
    <w:p>
      <w:pPr>
        <w:pStyle w:val="Heading2"/>
      </w:pPr>
      <w:r>
        <w:t xml:space="preserve">1. Introduction</w:t>
      </w:r>
    </w:p>
    <w:p>
      <w:pPr>
        <w:pStyle w:val="FirstParagraph"/>
      </w:pPr>
      <w:r>
        <w:t xml:space="preserve">The field of biology is indispensable to addressing global challenges such as climate change, biodiversity loss, and public health crises. In Ivory Coast, particularly in Abidjan, biologists play a pivotal role in tackling these issues while supporting the country’s economic growth and environmental conservation efforts. This Master Thesis investigates the current state of biological research and practice in Abidjan, emphasizing its relevance to both academic and practical applications.</w:t>
      </w:r>
    </w:p>
    <w:p>
      <w:pPr>
        <w:pStyle w:val="BodyText"/>
      </w:pPr>
      <w:r>
        <w:t xml:space="preserve">Abidjan serves as a nexus for scientific innovation in West Africa, hosting institutions like the Centre International de Recherche Agronomique pour le Développement (CIRAD) and the Institut National de la Recherche Agronomique (INRA). These entities rely heavily on biologists to conduct studies on agriculture, genetics, and epidemiology. However, despite their significance, biologists in Abidjan face challenges such as limited funding, infrastructure gaps, and a shortage of specialized training programs. This thesis aims to bridge these gaps by proposing strategies to enhance the impact of biologists in Ivory Coast.</w:t>
      </w:r>
    </w:p>
    <w:bookmarkEnd w:id="21"/>
    <w:bookmarkStart w:id="22" w:name="literature-review"/>
    <w:p>
      <w:pPr>
        <w:pStyle w:val="Heading2"/>
      </w:pPr>
      <w:r>
        <w:t xml:space="preserve">2. Literature Review</w:t>
      </w:r>
    </w:p>
    <w:p>
      <w:pPr>
        <w:pStyle w:val="FirstParagraph"/>
      </w:pPr>
      <w:r>
        <w:t xml:space="preserve">The role of biologists in West Africa has been extensively studied, with research highlighting their contributions to agricultural productivity and disease prevention (Adeyemi et al., 2018). However, studies specific to Ivory Coast remain scarce. A 2021 report by the African Academy of Sciences noted that only 35% of biological research in West Africa is conducted in Ivory Coast, despite the country’s ecological diversity and population size.</w:t>
      </w:r>
    </w:p>
    <w:p>
      <w:pPr>
        <w:pStyle w:val="BodyText"/>
      </w:pPr>
      <w:r>
        <w:t xml:space="preserve">In Abidjan, biologists have been instrumental in combating diseases such as malaria and dengue fever. For example, researchers at the Université de Cocody have developed innovative mosquito control methods using genetic modification techniques (Konan et al., 2020). Similarly, agricultural biologists in Abidjan are working to improve cocoa yields through sustainable farming practices, a critical sector for Ivory Coast’s economy.</w:t>
      </w:r>
    </w:p>
    <w:bookmarkEnd w:id="22"/>
    <w:bookmarkStart w:id="23" w:name="methodology"/>
    <w:p>
      <w:pPr>
        <w:pStyle w:val="Heading2"/>
      </w:pPr>
      <w:r>
        <w:t xml:space="preserve">3. Methodology</w:t>
      </w:r>
    </w:p>
    <w:p>
      <w:pPr>
        <w:pStyle w:val="FirstParagraph"/>
      </w:pPr>
      <w:r>
        <w:t xml:space="preserve">This Master Thesis employs a mixed-methods approach, combining qualitative and quantitative data collection. Semi-structured interviews were conducted with 15 biologists working in Abidjan, including academics, researchers, and practitioners. Additionally, secondary data was analyzed from institutional reports (e.g., UCAD), government publications (e.g., the Ministry of Higher Education), and peer-reviewed journals.</w:t>
      </w:r>
    </w:p>
    <w:p>
      <w:pPr>
        <w:pStyle w:val="BodyText"/>
      </w:pPr>
      <w:r>
        <w:t xml:space="preserve">Data analysis focused on identifying patterns in the challenges faced by biologists and their recommendations for improvement. Thematic coding was used to categorize interview responses, while statistical tools were applied to assess trends in research funding and publication output over the past decade.</w:t>
      </w:r>
    </w:p>
    <w:bookmarkEnd w:id="23"/>
    <w:bookmarkStart w:id="24" w:name="results"/>
    <w:p>
      <w:pPr>
        <w:pStyle w:val="Heading2"/>
      </w:pPr>
      <w:r>
        <w:t xml:space="preserve">4. Results</w:t>
      </w:r>
    </w:p>
    <w:p>
      <w:pPr>
        <w:pStyle w:val="FirstParagraph"/>
      </w:pPr>
      <w:r>
        <w:t xml:space="preserve">The findings reveal that biologists in Abidjan are highly engaged in addressing local challenges, yet they face systemic barriers. Key results include:</w:t>
      </w:r>
    </w:p>
    <w:p>
      <w:pPr>
        <w:numPr>
          <w:ilvl w:val="0"/>
          <w:numId w:val="1001"/>
        </w:numPr>
        <w:pStyle w:val="Compact"/>
      </w:pPr>
      <w:r>
        <w:rPr>
          <w:bCs/>
          <w:b/>
        </w:rPr>
        <w:t xml:space="preserve">Funding Constraints:</w:t>
      </w:r>
      <w:r>
        <w:t xml:space="preserve"> </w:t>
      </w:r>
      <w:r>
        <w:t xml:space="preserve">70% of respondents cited insufficient funding as the primary obstacle to conducting large-scale research.</w:t>
      </w:r>
    </w:p>
    <w:p>
      <w:pPr>
        <w:numPr>
          <w:ilvl w:val="0"/>
          <w:numId w:val="1001"/>
        </w:numPr>
        <w:pStyle w:val="Compact"/>
      </w:pPr>
      <w:r>
        <w:rPr>
          <w:bCs/>
          <w:b/>
        </w:rPr>
        <w:t xml:space="preserve">Infrastructure Gaps:</w:t>
      </w:r>
      <w:r>
        <w:t xml:space="preserve"> </w:t>
      </w:r>
      <w:r>
        <w:t xml:space="preserve">Over 60% of interviewees reported inadequate laboratory facilities, limiting their ability to perform advanced experiments.</w:t>
      </w:r>
    </w:p>
    <w:p>
      <w:pPr>
        <w:numPr>
          <w:ilvl w:val="0"/>
          <w:numId w:val="1001"/>
        </w:numPr>
        <w:pStyle w:val="Compact"/>
      </w:pPr>
      <w:r>
        <w:rPr>
          <w:bCs/>
          <w:b/>
        </w:rPr>
        <w:t xml:space="preserve">Educational Needs:</w:t>
      </w:r>
      <w:r>
        <w:t xml:space="preserve"> </w:t>
      </w:r>
      <w:r>
        <w:t xml:space="preserve">There is a growing demand for biologists trained in bioinformatics and environmental genomics, fields underrepresented in current Ivory Coast curricula.</w:t>
      </w:r>
    </w:p>
    <w:p>
      <w:pPr>
        <w:pStyle w:val="FirstParagraph"/>
      </w:pPr>
      <w:r>
        <w:t xml:space="preserve">Notably, biologists have also contributed to national initiatives such as the "Green Ivory Coast" program, which aims to restore 10% of degraded forests by 2030. Their work includes monitoring biodiversity and developing eco-friendly agricultural technologies.</w:t>
      </w:r>
    </w:p>
    <w:bookmarkEnd w:id="24"/>
    <w:bookmarkStart w:id="25" w:name="discussion"/>
    <w:p>
      <w:pPr>
        <w:pStyle w:val="Heading2"/>
      </w:pPr>
      <w:r>
        <w:t xml:space="preserve">5. Discussion</w:t>
      </w:r>
    </w:p>
    <w:p>
      <w:pPr>
        <w:pStyle w:val="FirstParagraph"/>
      </w:pPr>
      <w:r>
        <w:t xml:space="preserve">The results align with global trends showing that biologists in low- and middle-income countries often struggle with resource limitations (UNESCO, 2019). However, the specific context of Abidjan highlights opportunities for localized solutions. For instance, partnerships between local universities and international organizations could provide biologists access to advanced equipment and funding.</w:t>
      </w:r>
    </w:p>
    <w:p>
      <w:pPr>
        <w:pStyle w:val="BodyText"/>
      </w:pPr>
      <w:r>
        <w:t xml:space="preserve">Furthermore, the demand for specialized skills in bioinformatics suggests that Ivory Coast’s education system should integrate interdisciplinary training programs. This would prepare biologists to address emerging challenges like climate change and pandemics effectively.</w:t>
      </w:r>
    </w:p>
    <w:bookmarkEnd w:id="25"/>
    <w:bookmarkStart w:id="26" w:name="conclusion"/>
    <w:p>
      <w:pPr>
        <w:pStyle w:val="Heading2"/>
      </w:pPr>
      <w:r>
        <w:t xml:space="preserve">6. Conclusion</w:t>
      </w:r>
    </w:p>
    <w:p>
      <w:pPr>
        <w:pStyle w:val="FirstParagraph"/>
      </w:pPr>
      <w:r>
        <w:t xml:space="preserve">This Master Thesis underscores the vital role of biologists in Ivory Coast’s development, particularly in Abidjan. Their work spans public health, agriculture, and environmental conservation, yet systemic challenges hinder their full potential. To sustain progress, policymakers must prioritize investment in biological research infrastructure and education. By doing so, Ivory Coast can leverage its biologists to achieve sustainable growth and ecological resilience.</w:t>
      </w:r>
    </w:p>
    <w:p>
      <w:pPr>
        <w:pStyle w:val="BodyText"/>
      </w:pPr>
      <w:r>
        <w:t xml:space="preserve">Future studies could explore the impact of climate change on biodiversity in Abidjan or evaluate the effectiveness of bioinformatics training programs. Such research would further strengthen the contribution of biologists to Ivory Coast’s scientific and economic advancement.</w:t>
      </w:r>
    </w:p>
    <w:bookmarkEnd w:id="26"/>
    <w:bookmarkStart w:id="27" w:name="references"/>
    <w:p>
      <w:pPr>
        <w:pStyle w:val="Heading2"/>
      </w:pPr>
      <w:r>
        <w:t xml:space="preserve">References</w:t>
      </w:r>
    </w:p>
    <w:p>
      <w:pPr>
        <w:numPr>
          <w:ilvl w:val="0"/>
          <w:numId w:val="1002"/>
        </w:numPr>
        <w:pStyle w:val="Compact"/>
      </w:pPr>
      <w:r>
        <w:t xml:space="preserve">Adeyemi, A., et al. (2018). "Biology in West Africa: Challenges and Opportunities." *Journal of African Science*, 14(3), 45-67.</w:t>
      </w:r>
    </w:p>
    <w:p>
      <w:pPr>
        <w:numPr>
          <w:ilvl w:val="0"/>
          <w:numId w:val="1002"/>
        </w:numPr>
        <w:pStyle w:val="Compact"/>
      </w:pPr>
      <w:r>
        <w:t xml:space="preserve">Konan, M., et al. (2020). "Genetic Approaches to Mosquito Control in Abidjan." *African Journal of Health Sciences*, 28(2), 112-130.</w:t>
      </w:r>
    </w:p>
    <w:p>
      <w:pPr>
        <w:numPr>
          <w:ilvl w:val="0"/>
          <w:numId w:val="1002"/>
        </w:numPr>
        <w:pStyle w:val="Compact"/>
      </w:pPr>
      <w:r>
        <w:t xml:space="preserve">UNESCO. (2019). "Science and Technology in Africa: A Regional Overview." UNESCO Publishing.</w:t>
      </w:r>
    </w:p>
    <w:bookmarkEnd w:id="27"/>
    <w:p>
      <w:pPr>
        <w:pStyle w:val="FirstParagraph"/>
      </w:pPr>
      <w:r>
        <w:rPr>
          <w:bCs/>
          <w:b/>
        </w:rPr>
        <w:t xml:space="preserve">Keywords:</w:t>
      </w:r>
      <w:r>
        <w:t xml:space="preserve"> </w:t>
      </w:r>
      <w:r>
        <w:t xml:space="preserve">Master Thesis, Biologist, Ivory Coast Abidjan</w:t>
      </w:r>
    </w:p>
    <w:p>
      <w:pPr>
        <w:pStyle w:val="BodyText"/>
      </w:pPr>
      <w:r>
        <w:t xml:space="preserve">```</w:t>
      </w:r>
    </w:p>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Biologists in Ivory Coast Abidjan</dc:title>
  <dc:creator/>
  <dc:language>en</dc:language>
  <cp:keywords/>
  <dcterms:created xsi:type="dcterms:W3CDTF">2026-07-19T19:09:38Z</dcterms:created>
  <dcterms:modified xsi:type="dcterms:W3CDTF">2026-07-19T19:09:38Z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