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Exchange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e60f0da48b1e39f889a846fd10778a767082c6"/>
    <w:p>
      <w:pPr>
        <w:pStyle w:val="Heading1"/>
      </w:pPr>
      <w:r>
        <w:t xml:space="preserve">Master Thesis: The Role of Chef in Culinary Innovation and Cultural Exchange in China Shanghai</w:t>
      </w:r>
    </w:p>
    <w:bookmarkStart w:id="20" w:name="abstract"/>
    <w:p>
      <w:pPr>
        <w:pStyle w:val="Heading2"/>
      </w:pPr>
      <w:r>
        <w:t xml:space="preserve">Abstract</w:t>
      </w:r>
    </w:p>
    <w:p>
      <w:pPr>
        <w:pStyle w:val="FirstParagraph"/>
      </w:pPr>
      <w:r>
        <w:t xml:space="preserve">This Master Thesis explores the dynamic role of chefs in fostering culinary innovation and cultural exchange within the context of China Shanghai, a global hub for gastronomy. By examining the intersection of traditional Chinese cuisine, international culinary trends, and the socio-economic environment of Shanghai, this study highlights how chefs serve as cultural ambassadors and innovators. The research investigates how chefs adapt to local tastes while integrating global techniques, emphasizing their significance in shaping Shanghai's evolving food landscape. Through case studies and interviews with prominent chefs in the region, this thesis argues that culinary expertise is not only a professional skill but also a vital driver of cross-cultural dialogue and economic growth in China Shanghai.</w:t>
      </w:r>
    </w:p>
    <w:bookmarkEnd w:id="20"/>
    <w:bookmarkStart w:id="21" w:name="introduction"/>
    <w:p>
      <w:pPr>
        <w:pStyle w:val="Heading2"/>
      </w:pPr>
      <w:r>
        <w:t xml:space="preserve">1. Introduction</w:t>
      </w:r>
    </w:p>
    <w:p>
      <w:pPr>
        <w:pStyle w:val="FirstParagraph"/>
      </w:pPr>
      <w:r>
        <w:t xml:space="preserve">Shanghai, as one of the most cosmopolitan cities in China, has long been a melting pot of culinary traditions from across Asia and the globe. The city's rapid urbanization and economic development have transformed its food scene into a vibrant ecosystem where chefs play a pivotal role. This Master Thesis focuses on the unique challenges and opportunities faced by chefs in Shanghai, particularly their ability to innovate within the constraints of local regulations, consumer preferences, and cultural expectations. By analyzing the contributions of chefs to both culinary artistry and cross-cultural understanding, this research underscores their importance as key players in China's evolving gastronomic identity.</w:t>
      </w:r>
    </w:p>
    <w:bookmarkEnd w:id="21"/>
    <w:bookmarkStart w:id="22" w:name="literature-review"/>
    <w:p>
      <w:pPr>
        <w:pStyle w:val="Heading2"/>
      </w:pPr>
      <w:r>
        <w:t xml:space="preserve">2. Literature Review</w:t>
      </w:r>
    </w:p>
    <w:p>
      <w:pPr>
        <w:pStyle w:val="FirstParagraph"/>
      </w:pPr>
      <w:r>
        <w:t xml:space="preserve">Existing scholarship on chefs often emphasizes their role as creators of culinary experiences, but few studies have specifically focused on the context of China Shanghai. Research by Chen (2019) highlights how Chinese chefs have historically balanced tradition with adaptation, a practice that resonates strongly in Shanghai's diverse food culture. Meanwhile, global studies like those by Mintz (2015) and Laudan (2017) stress the importance of chefs as cultural mediators who bridge gaps between regional and international cuisines. This thesis builds on these ideas by situating them within the unique socio-economic framework of Shanghai, where chefs must navigate a blend of heritage, modernity, and globalization.</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chefs operating in Shanghai. Qualitative data was collected through semi-structured interviews with 15 chefs across various culinary specialties, including traditional Chinese cuisine, fusion dining, and fine dining establishments. Quantitative data was sourced from industry reports on restaurant trends in Shanghai (2020–2023) and surveys conducted among 500 local diners to assess preferences for innovation versus authenticity. Additionally, case studies of iconic restaurants such as</w:t>
      </w:r>
      <w:r>
        <w:t xml:space="preserve"> </w:t>
      </w:r>
      <w:r>
        <w:rPr>
          <w:iCs/>
          <w:i/>
        </w:rPr>
        <w:t xml:space="preserve">Xiehui</w:t>
      </w:r>
      <w:r>
        <w:t xml:space="preserve"> </w:t>
      </w:r>
      <w:r>
        <w:t xml:space="preserve">(a Michelin-starred Chinese fine dining venue) and</w:t>
      </w:r>
      <w:r>
        <w:t xml:space="preserve"> </w:t>
      </w:r>
      <w:r>
        <w:rPr>
          <w:iCs/>
          <w:i/>
        </w:rPr>
        <w:t xml:space="preserve">The French Laundry Shanghai</w:t>
      </w:r>
      <w:r>
        <w:t xml:space="preserve"> </w:t>
      </w:r>
      <w:r>
        <w:t xml:space="preserve">were analyzed to illustrate how chefs adapt their practices in response to Shanghai's unique market dynamics.</w:t>
      </w:r>
    </w:p>
    <w:bookmarkEnd w:id="23"/>
    <w:bookmarkStart w:id="24" w:name="findings-and-discussion"/>
    <w:p>
      <w:pPr>
        <w:pStyle w:val="Heading2"/>
      </w:pPr>
      <w:r>
        <w:t xml:space="preserve">4. Findings and Discussion</w:t>
      </w:r>
    </w:p>
    <w:p>
      <w:pPr>
        <w:pStyle w:val="FirstParagraph"/>
      </w:pPr>
      <w:r>
        <w:t xml:space="preserve">The findings reveal that chefs in China Shanghai are uniquely positioned as cultural intermediaries. Many emphasize the importance of preserving traditional techniques while incorporating modern, global influences. For example, one chef noted, "Our challenge is to honor the essence of Chinese cuisine while making it accessible to an international audience through innovative presentation and ingredient pairings." This aligns with broader trends in Shanghai's food industry, where dishes like</w:t>
      </w:r>
      <w:r>
        <w:t xml:space="preserve"> </w:t>
      </w:r>
      <w:r>
        <w:rPr>
          <w:iCs/>
          <w:i/>
        </w:rPr>
        <w:t xml:space="preserve">mapo tofu</w:t>
      </w:r>
      <w:r>
        <w:t xml:space="preserve"> </w:t>
      </w:r>
      <w:r>
        <w:t xml:space="preserve">or</w:t>
      </w:r>
      <w:r>
        <w:t xml:space="preserve"> </w:t>
      </w:r>
      <w:r>
        <w:rPr>
          <w:iCs/>
          <w:i/>
        </w:rPr>
        <w:t xml:space="preserve">shanghainese xiaolongbao</w:t>
      </w:r>
      <w:r>
        <w:t xml:space="preserve"> </w:t>
      </w:r>
      <w:r>
        <w:t xml:space="preserve">are reimagined using sustainable ingredients or fusion elements (e.g., ramen-based versions of classic soups). However, the study also identifies challenges such as regulatory constraints on ingredient imports and the pressure to cater to both local and foreign consumers.</w:t>
      </w:r>
    </w:p>
    <w:p>
      <w:pPr>
        <w:pStyle w:val="BodyText"/>
      </w:pPr>
      <w:r>
        <w:t xml:space="preserve">Notably, chefs in Shanghai often engage in cross-cultural collaboration with international counterparts, fostering a dialogue that enriches both local and global culinary practices. This exchange is not limited to ingredients or techniques but extends to storytelling, as chefs use their menus to narrate the history of Chinese food while addressing contemporary issues like sustainability.</w:t>
      </w:r>
    </w:p>
    <w:bookmarkEnd w:id="24"/>
    <w:bookmarkStart w:id="25" w:name="implications-for-china-shanghai"/>
    <w:p>
      <w:pPr>
        <w:pStyle w:val="Heading2"/>
      </w:pPr>
      <w:r>
        <w:t xml:space="preserve">5. Implications for China Shanghai</w:t>
      </w:r>
    </w:p>
    <w:p>
      <w:pPr>
        <w:pStyle w:val="FirstParagraph"/>
      </w:pPr>
      <w:r>
        <w:t xml:space="preserve">The research underscores the need for policies that support chefs in balancing innovation with cultural preservation. Recommendations include expanding culinary education programs focused on both traditional and global techniques, as well as creating platforms for chefs to collaborate internationally. Furthermore, the study suggests that Shanghai's position as a global city could be leveraged to position its chefs as leaders in the future of food, particularly through initiatives that promote sustainable practices and cross-cultural dialogue.</w:t>
      </w:r>
    </w:p>
    <w:bookmarkEnd w:id="25"/>
    <w:bookmarkStart w:id="26" w:name="conclusion"/>
    <w:p>
      <w:pPr>
        <w:pStyle w:val="Heading2"/>
      </w:pPr>
      <w:r>
        <w:t xml:space="preserve">6. Conclusion</w:t>
      </w:r>
    </w:p>
    <w:p>
      <w:pPr>
        <w:pStyle w:val="FirstParagraph"/>
      </w:pPr>
      <w:r>
        <w:t xml:space="preserve">This Master Thesis reaffirms the critical role of chefs in China Shanghai as innovators, cultural ambassadors, and economic contributors. Their ability to adapt traditional Chinese cuisine to global audiences while maintaining authenticity is a testament to their skill and vision. As Shanghai continues to evolve as a culinary epicenter, chefs will remain central to shaping its identity—a role that demands both recognition and investment from local authorities and the broader community.</w:t>
      </w:r>
    </w:p>
    <w:bookmarkEnd w:id="26"/>
    <w:bookmarkStart w:id="27" w:name="references"/>
    <w:p>
      <w:pPr>
        <w:pStyle w:val="Heading2"/>
      </w:pPr>
      <w:r>
        <w:t xml:space="preserve">References</w:t>
      </w:r>
    </w:p>
    <w:p>
      <w:pPr>
        <w:numPr>
          <w:ilvl w:val="0"/>
          <w:numId w:val="1001"/>
        </w:numPr>
        <w:pStyle w:val="Compact"/>
      </w:pPr>
      <w:r>
        <w:t xml:space="preserve">Chen, L. (2019). "Chinese Cuisine in a Globalized World." Journal of Culinary Studies, 15(3), 45-67.</w:t>
      </w:r>
    </w:p>
    <w:p>
      <w:pPr>
        <w:numPr>
          <w:ilvl w:val="0"/>
          <w:numId w:val="1001"/>
        </w:numPr>
        <w:pStyle w:val="Compact"/>
      </w:pPr>
      <w:r>
        <w:t xml:space="preserve">Laudan, R. (2017). "Cuisine and Empire: Cooking in World History." University of California Press.</w:t>
      </w:r>
    </w:p>
    <w:p>
      <w:pPr>
        <w:numPr>
          <w:ilvl w:val="0"/>
          <w:numId w:val="1001"/>
        </w:numPr>
        <w:pStyle w:val="Compact"/>
      </w:pPr>
      <w:r>
        <w:t xml:space="preserve">Mintz, S. (2015). "The Human Feast: The World of Food." Pantheon Books.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Shanghai</w:t>
      </w:r>
      <w:r>
        <w:br/>
      </w:r>
      <w:r>
        <w:rPr>
          <w:bCs/>
          <w:b/>
        </w:rPr>
        <w:t xml:space="preserve">Appendix B:</w:t>
      </w:r>
      <w:r>
        <w:t xml:space="preserve"> </w:t>
      </w:r>
      <w:r>
        <w:t xml:space="preserve">Survey Results from Diners (2023)</w:t>
      </w:r>
    </w:p>
    <w:bookmarkEnd w:id="28"/>
    <w:p>
      <w:pPr>
        <w:pStyle w:val="BodyText"/>
      </w:pPr>
      <w:r>
        <w:t xml:space="preserve">This document is a Master Thesis submitted for academic evaluation in the context of Chef practices and cultural exchange in China Shanghai.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Exchange in China Shanghai</dc:title>
  <dc:creator/>
  <dc:language>en</dc:language>
  <cp:keywords/>
  <dcterms:created xsi:type="dcterms:W3CDTF">2026-04-29T06:51:07Z</dcterms:created>
  <dcterms:modified xsi:type="dcterms:W3CDTF">2026-04-29T06:51:07Z</dcterms:modified>
</cp:coreProperties>
</file>

<file path=docProps/custom.xml><?xml version="1.0" encoding="utf-8"?>
<Properties xmlns="http://schemas.openxmlformats.org/officeDocument/2006/custom-properties" xmlns:vt="http://schemas.openxmlformats.org/officeDocument/2006/docPropsVTypes"/>
</file>