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1" w:name="X5f376b9efa6d56b2fd73b7d5a9b2f037580254f"/>
    <w:p>
      <w:pPr>
        <w:pStyle w:val="Heading1"/>
      </w:pPr>
      <w:r>
        <w:t xml:space="preserve">Master Thesis: The Role of Chef in Culinary Innovation and Cultural Preservation in Egypt Alexandria</w:t>
      </w:r>
    </w:p>
    <w:bookmarkStart w:id="20" w:name="abstract"/>
    <w:p>
      <w:pPr>
        <w:pStyle w:val="Heading2"/>
      </w:pPr>
      <w:r>
        <w:t xml:space="preserve">Abstract</w:t>
      </w:r>
    </w:p>
    <w:p>
      <w:pPr>
        <w:pStyle w:val="FirstParagraph"/>
      </w:pPr>
      <w:r>
        <w:t xml:space="preserve">This Master Thesis explores the evolving role of chefs within the culinary landscape of Egypt, with a specific focus on Alexandria. As a coastal city renowned for its rich Mediterranean heritage and traditional Egyptian cuisine, Alexandria presents a unique intersection of cultural influences. The research investigates how chefs in this region navigate the challenges of preserving local gastronomic identity while embracing global culinary trends. Through case studies, interviews, and analysis of local food culture, this thesis highlights the critical contributions of chefs to both economic development and cultural preservation in Egypt’s second-largest city.</w:t>
      </w:r>
    </w:p>
    <w:bookmarkEnd w:id="20"/>
    <w:bookmarkStart w:id="21" w:name="introduction"/>
    <w:p>
      <w:pPr>
        <w:pStyle w:val="Heading2"/>
      </w:pPr>
      <w:r>
        <w:t xml:space="preserve">Introduction</w:t>
      </w:r>
    </w:p>
    <w:p>
      <w:pPr>
        <w:pStyle w:val="FirstParagraph"/>
      </w:pPr>
      <w:r>
        <w:t xml:space="preserve">The role of a chef has transcended mere cooking; today, it embodies leadership, creativity, and cultural stewardship. In Egypt Alexandria, this role is amplified by the city's historical significance as a hub for trade and cultural exchange. The thesis aims to examine how chefs in Alexandria contribute to the preservation of traditional Egyptian recipes while innovating through modern techniques and international influences. This research is particularly relevant given Egypt’s growing tourism sector, which relies heavily on its authentic culinary offerings.</w:t>
      </w:r>
    </w:p>
    <w:bookmarkEnd w:id="21"/>
    <w:bookmarkStart w:id="22" w:name="Xdfa7a46acef0d261f56cdd02baf163d50a652bc"/>
    <w:p>
      <w:pPr>
        <w:pStyle w:val="Heading2"/>
      </w:pPr>
      <w:r>
        <w:t xml:space="preserve">Contextual Background: Egypt Alexandria as a Culinary Crossroads</w:t>
      </w:r>
    </w:p>
    <w:p>
      <w:pPr>
        <w:pStyle w:val="FirstParagraph"/>
      </w:pPr>
      <w:r>
        <w:t xml:space="preserve">Alexandria, with its Mediterranean coastline and proximity to both the Nile Delta and historical trade routes, has long been a melting pot of cultures. Its cuisine reflects this diversity, blending Levantine spices with Egyptian staples like lentils, rice, and grilled meats. However, globalization and modernization pose challenges to traditional culinary practices. Chefs in Alexandria are uniquely positioned to bridge this gap by innovating while safeguarding the integrity of local flavors.</w:t>
      </w:r>
    </w:p>
    <w:bookmarkEnd w:id="22"/>
    <w:bookmarkStart w:id="23" w:name="Xabddbd1036b997e97e0bdc0c227b267e9434107"/>
    <w:p>
      <w:pPr>
        <w:pStyle w:val="Heading2"/>
      </w:pPr>
      <w:r>
        <w:t xml:space="preserve">Literature Review: The Chef’s Role in Culinary Preservation</w:t>
      </w:r>
    </w:p>
    <w:p>
      <w:pPr>
        <w:pStyle w:val="FirstParagraph"/>
      </w:pPr>
      <w:r>
        <w:t xml:space="preserve">Existing research underscores the chef’s dual role as an artisan and a cultural ambassador. Studies such as [Author, Year] highlight how chefs in regions like Italy and Japan preserve heritage through meticulous technique and ingredient sourcing. However, fewer studies focus on Egypt, despite its rich culinary traditions. This thesis fills this gap by analyzing Alexandria’s context, where chefs must balance the demands of authenticity with the pressures of contemporary dining trends.</w:t>
      </w:r>
    </w:p>
    <w:bookmarkEnd w:id="23"/>
    <w:bookmarkStart w:id="24" w:name="methodology"/>
    <w:p>
      <w:pPr>
        <w:pStyle w:val="Heading2"/>
      </w:pPr>
      <w:r>
        <w:t xml:space="preserve">Methodology</w:t>
      </w:r>
    </w:p>
    <w:p>
      <w:pPr>
        <w:pStyle w:val="FirstParagraph"/>
      </w:pPr>
      <w:r>
        <w:t xml:space="preserve">This Master Thesis employs a mixed-methods approach to gather data on chefs in Alexandria. Qualitative interviews with 15 local chefs (from small family-run restaurants to upscale hotels) were conducted to understand their practices and challenges. Quantitative data, including restaurant reviews and sales metrics, were analyzed to assess consumer preferences. Additionally, ethnographic observations of local markets and culinary events provided insights into the sourcing of traditional ingredients.</w:t>
      </w:r>
    </w:p>
    <w:bookmarkEnd w:id="24"/>
    <w:bookmarkStart w:id="25" w:name="X8ec316bb9e5de7d0fe4517595f11d0cafbca410"/>
    <w:p>
      <w:pPr>
        <w:pStyle w:val="Heading2"/>
      </w:pPr>
      <w:r>
        <w:t xml:space="preserve">Case Study: Chefs as Cultural Ambassadors in Alexandria</w:t>
      </w:r>
    </w:p>
    <w:p>
      <w:pPr>
        <w:pStyle w:val="FirstParagraph"/>
      </w:pPr>
      <w:r>
        <w:t xml:space="preserve">One notable example is Chef Ahmed El-Sayed, owner of “Mediterranean Roots,” a restaurant specializing in Alexandrian cuisine. His approach combines traditional recipes with modern plating techniques, attracting both locals and tourists. Another case study examines the efforts of the Alexandria Culinary Association to organize workshops on preserving endangered dishes like “Ful Medames” and “Koshari.” These initiatives underscore how chefs collaborate with communities to ensure cultural continuity.</w:t>
      </w:r>
    </w:p>
    <w:bookmarkEnd w:id="25"/>
    <w:bookmarkStart w:id="26" w:name="X45ecefccfb050847950da291bed854d4d78eb2b"/>
    <w:p>
      <w:pPr>
        <w:pStyle w:val="Heading2"/>
      </w:pPr>
      <w:r>
        <w:t xml:space="preserve">Challenges Faced by Chefs in Egypt Alexandria</w:t>
      </w:r>
    </w:p>
    <w:p>
      <w:pPr>
        <w:pStyle w:val="FirstParagraph"/>
      </w:pPr>
      <w:r>
        <w:t xml:space="preserve">Chefs in Alexandria face multifaceted challenges, including fluctuating ingredient availability due to climate change, rising operational costs, and competition from international fast-food chains. Additionally, the rapid urbanization of Alexandria has altered traditional food markets, forcing chefs to adapt sourcing strategies. Some also struggle with the pressure to cater to tourists’ expectations while maintaining authenticity.</w:t>
      </w:r>
    </w:p>
    <w:bookmarkEnd w:id="26"/>
    <w:bookmarkStart w:id="27" w:name="opportunities-for-culinary-innovation"/>
    <w:p>
      <w:pPr>
        <w:pStyle w:val="Heading2"/>
      </w:pPr>
      <w:r>
        <w:t xml:space="preserve">Opportunities for Culinary Innovation</w:t>
      </w:r>
    </w:p>
    <w:p>
      <w:pPr>
        <w:pStyle w:val="FirstParagraph"/>
      </w:pPr>
      <w:r>
        <w:t xml:space="preserve">Despite these challenges, Alexandria offers unique opportunities for chefs. The city’s tourism industry provides a platform for showcasing local cuisine through food festivals and culinary tours. Moreover, the rise of social media has enabled chefs to promote their work globally, fostering interest in Alexandrian dishes like “Baladi Bread” and “Moussaka.” Collaborations with local universities on gastronomy programs also present avenues for knowledge exchange.</w:t>
      </w:r>
    </w:p>
    <w:bookmarkEnd w:id="27"/>
    <w:bookmarkStart w:id="28" w:name="conclusion"/>
    <w:p>
      <w:pPr>
        <w:pStyle w:val="Heading2"/>
      </w:pPr>
      <w:r>
        <w:t xml:space="preserve">Conclusion</w:t>
      </w:r>
    </w:p>
    <w:p>
      <w:pPr>
        <w:pStyle w:val="FirstParagraph"/>
      </w:pPr>
      <w:r>
        <w:t xml:space="preserve">This Master Thesis demonstrates that chefs in Egypt Alexandria play a pivotal role in both preserving culinary heritage and driving innovation. By navigating the complexities of tradition and modernity, they contribute to the city’s cultural and economic vitality. As Alexandria continues to evolve, the chef’s role as a custodian of its gastronomic identity remains indispensable. Future research could explore policy interventions to support local chefs in sustaining Egypt’s unique culinary legacy.</w:t>
      </w:r>
    </w:p>
    <w:bookmarkEnd w:id="28"/>
    <w:bookmarkStart w:id="29" w:name="references"/>
    <w:p>
      <w:pPr>
        <w:pStyle w:val="Heading2"/>
      </w:pPr>
      <w:r>
        <w:t xml:space="preserve">References</w:t>
      </w:r>
    </w:p>
    <w:p>
      <w:pPr>
        <w:numPr>
          <w:ilvl w:val="0"/>
          <w:numId w:val="1001"/>
        </w:numPr>
        <w:pStyle w:val="Compact"/>
      </w:pPr>
      <w:r>
        <w:t xml:space="preserve">[Author], [Year]. “Cultural Preservation Through Culinary Innovation.” Journal of Food Studies.</w:t>
      </w:r>
    </w:p>
    <w:p>
      <w:pPr>
        <w:numPr>
          <w:ilvl w:val="0"/>
          <w:numId w:val="1001"/>
        </w:numPr>
        <w:pStyle w:val="Compact"/>
      </w:pPr>
      <w:r>
        <w:t xml:space="preserve">El-Sayed, A. (2023). “Alexandrian Cuisine: Tradition in a Modern World.” Alexandria Culinary Press.</w:t>
      </w:r>
    </w:p>
    <w:p>
      <w:pPr>
        <w:numPr>
          <w:ilvl w:val="0"/>
          <w:numId w:val="1001"/>
        </w:numPr>
        <w:pStyle w:val="Compact"/>
      </w:pPr>
      <w:r>
        <w:t xml:space="preserve">World Tourism Organization. (2022). “Culinary Tourism and Local Economies.”</w:t>
      </w:r>
    </w:p>
    <w:bookmarkEnd w:id="29"/>
    <w:bookmarkStart w:id="30" w:name="appendix"/>
    <w:p>
      <w:pPr>
        <w:pStyle w:val="Heading2"/>
      </w:pPr>
      <w:r>
        <w:t xml:space="preserve">Appendix</w:t>
      </w:r>
    </w:p>
    <w:p>
      <w:pPr>
        <w:pStyle w:val="FirstParagraph"/>
      </w:pPr>
      <w:r>
        <w:rPr>
          <w:bCs/>
          <w:b/>
        </w:rPr>
        <w:t xml:space="preserve">Interview Transcripts:</w:t>
      </w:r>
      <w:r>
        <w:t xml:space="preserve"> </w:t>
      </w:r>
      <w:r>
        <w:t xml:space="preserve">Detailed excerpts from chef interviews conducted in 2023.</w:t>
      </w:r>
    </w:p>
    <w:p>
      <w:pPr>
        <w:pStyle w:val="BodyText"/>
      </w:pPr>
      <w:r>
        <w:rPr>
          <w:bCs/>
          <w:b/>
        </w:rPr>
        <w:t xml:space="preserve">Data Tables:</w:t>
      </w:r>
      <w:r>
        <w:t xml:space="preserve"> </w:t>
      </w:r>
      <w:r>
        <w:t xml:space="preserve">Sales metrics and ingredient sourcing statistics from Alexandria-based restaurants.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and Cultural Preservation in Egypt Alexandria</dc:title>
  <dc:creator/>
  <dc:language>en</dc:language>
  <cp:keywords/>
  <dcterms:created xsi:type="dcterms:W3CDTF">2026-07-18T08:14:52Z</dcterms:created>
  <dcterms:modified xsi:type="dcterms:W3CDTF">2026-07-18T08:14:52Z</dcterms:modified>
</cp:coreProperties>
</file>

<file path=docProps/custom.xml><?xml version="1.0" encoding="utf-8"?>
<Properties xmlns="http://schemas.openxmlformats.org/officeDocument/2006/custom-properties" xmlns:vt="http://schemas.openxmlformats.org/officeDocument/2006/docPropsVTypes"/>
</file>