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Promoting</w:t>
      </w:r>
      <w:r>
        <w:t xml:space="preserve"> </w:t>
      </w:r>
      <w:r>
        <w:t xml:space="preserve">Culinary</w:t>
      </w:r>
      <w:r>
        <w:t xml:space="preserve"> </w:t>
      </w:r>
      <w:r>
        <w:t xml:space="preserve">Excellence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master-thesis"/>
    <w:p>
      <w:pPr>
        <w:pStyle w:val="Heading1"/>
      </w:pPr>
      <w:r>
        <w:t xml:space="preserve">Master Thesis</w:t>
      </w:r>
    </w:p>
    <w:bookmarkStart w:id="20" w:name="Xdb31a49ba930a93147f266bb06a2fc4924b2430"/>
    <w:p>
      <w:pPr>
        <w:pStyle w:val="Heading2"/>
      </w:pPr>
      <w:r>
        <w:t xml:space="preserve">The Role of Chef in Promoting Culinary Excellence in Tanzania Dar es Salaam</w:t>
      </w:r>
    </w:p>
    <w:p>
      <w:pPr>
        <w:pStyle w:val="FirstParagraph"/>
      </w:pPr>
      <w:r>
        <w:rPr>
          <w:bCs/>
          <w:b/>
        </w:rPr>
        <w:t xml:space="preserve">Abstract:</w:t>
      </w:r>
      <w:r>
        <w:t xml:space="preserve"> </w:t>
      </w:r>
      <w:r>
        <w:t xml:space="preserve">This Master Thesis explores the critical role of chefs in shaping the culinary landscape of Tanzania, with a specific focus on Dar es Salaam. As a hub of cultural exchange and economic activity, Dar es Salaam presents unique opportunities and challenges for chefs aiming to blend traditional Tanzanian cuisine with global culinary trends. The study highlights how chefs in this region contribute to food security, tourism development, and the preservation of indigenous gastronomic heritage while navigating local constraints such as resource scarcity and limited formal training programs. This research underscores the importance of fostering a supportive ecosystem for chefs in Dar es Salaam to ensure sustainable growth in the hospitality and food service industries.</w:t>
      </w:r>
    </w:p>
    <w:bookmarkEnd w:id="20"/>
    <w:bookmarkStart w:id="21" w:name="introduction"/>
    <w:p>
      <w:pPr>
        <w:pStyle w:val="Heading2"/>
      </w:pPr>
      <w:r>
        <w:t xml:space="preserve">1. Introduction</w:t>
      </w:r>
    </w:p>
    <w:p>
      <w:pPr>
        <w:pStyle w:val="FirstParagraph"/>
      </w:pPr>
      <w:r>
        <w:t xml:space="preserve">Tanzania, a country renowned for its biodiversity and rich cultural heritage, has long been celebrated for its flavorful traditional dishes such as</w:t>
      </w:r>
      <w:r>
        <w:t xml:space="preserve"> </w:t>
      </w:r>
      <w:r>
        <w:rPr>
          <w:iCs/>
          <w:i/>
        </w:rPr>
        <w:t xml:space="preserve">ugali</w:t>
      </w:r>
      <w:r>
        <w:t xml:space="preserve">,</w:t>
      </w:r>
      <w:r>
        <w:t xml:space="preserve"> </w:t>
      </w:r>
      <w:r>
        <w:rPr>
          <w:iCs/>
          <w:i/>
        </w:rPr>
        <w:t xml:space="preserve">sukuma wiki</w:t>
      </w:r>
      <w:r>
        <w:t xml:space="preserve">, and</w:t>
      </w:r>
      <w:r>
        <w:t xml:space="preserve"> </w:t>
      </w:r>
      <w:r>
        <w:rPr>
          <w:iCs/>
          <w:i/>
        </w:rPr>
        <w:t xml:space="preserve">matoke</w:t>
      </w:r>
      <w:r>
        <w:t xml:space="preserve">. However, the culinary scene in Tanzania Dar es Salaam stands out as a dynamic microcosm of this broader gastronomic identity. As the commercial capital of Tanzania, Dar es Salaam is home to a diverse population and serves as a gateway for international travelers, making it a critical center for innovation in food and hospitality. This thesis investigates how chefs in Dar es Salaam are not only custodians of traditional recipes but also pioneers in adapting to modern culinary demands while addressing local challenges such as ingredient availability, training gaps, and cultural preservation.</w:t>
      </w:r>
    </w:p>
    <w:bookmarkEnd w:id="21"/>
    <w:bookmarkStart w:id="22" w:name="X14f8048d6d847233f4be7ceca3f6395d65704a5"/>
    <w:p>
      <w:pPr>
        <w:pStyle w:val="Heading2"/>
      </w:pPr>
      <w:r>
        <w:t xml:space="preserve">2. The Evolution of Chef Professions in Tanzania</w:t>
      </w:r>
    </w:p>
    <w:p>
      <w:pPr>
        <w:pStyle w:val="FirstParagraph"/>
      </w:pPr>
      <w:r>
        <w:t xml:space="preserve">The role of a chef in Tanzania has evolved significantly over the past two decades. Historically, Tanzanian cuisine was prepared primarily by home cooks using age-old methods passed down through generations. However, with the rise of tourism and urbanization, professional chefs have emerged as key players in the hospitality sector. In Dar es Salaam, chefs now work across a spectrum of settings—from street food vendors to high-end restaurants—each requiring distinct skills and knowledge. This transformation has created both opportunities and challenges for aspiring chefs in the region.</w:t>
      </w:r>
    </w:p>
    <w:bookmarkEnd w:id="22"/>
    <w:bookmarkStart w:id="23" w:name="X94f0e6784156ea88c94889df75b65128e7813bf"/>
    <w:p>
      <w:pPr>
        <w:pStyle w:val="Heading2"/>
      </w:pPr>
      <w:r>
        <w:t xml:space="preserve">3. Challenges Facing Chefs in Tanzania Dar es Salaam</w:t>
      </w:r>
    </w:p>
    <w:p>
      <w:pPr>
        <w:numPr>
          <w:ilvl w:val="0"/>
          <w:numId w:val="1001"/>
        </w:numPr>
        <w:pStyle w:val="Compact"/>
      </w:pPr>
      <w:r>
        <w:rPr>
          <w:bCs/>
          <w:b/>
        </w:rPr>
        <w:t xml:space="preserve">Resource Scarcity:</w:t>
      </w:r>
      <w:r>
        <w:t xml:space="preserve"> </w:t>
      </w:r>
      <w:r>
        <w:t xml:space="preserve">Limited access to high-quality ingredients, particularly imported or specialty items, often forces chefs to innovate with local produce. This constraint can hinder creativity but also drives the development of unique dishes rooted in Tanzanian agriculture.</w:t>
      </w:r>
    </w:p>
    <w:p>
      <w:pPr>
        <w:numPr>
          <w:ilvl w:val="0"/>
          <w:numId w:val="1001"/>
        </w:numPr>
        <w:pStyle w:val="Compact"/>
      </w:pPr>
      <w:r>
        <w:rPr>
          <w:bCs/>
          <w:b/>
        </w:rPr>
        <w:t xml:space="preserve">Training and Education:</w:t>
      </w:r>
      <w:r>
        <w:t xml:space="preserve"> </w:t>
      </w:r>
      <w:r>
        <w:t xml:space="preserve">While some culinary schools exist in Dar es Salaam, formal training programs remain insufficient compared to global standards. Many chefs acquire their skills through informal apprenticeships or self-study, which can limit their ability to compete on an international scale.</w:t>
      </w:r>
    </w:p>
    <w:p>
      <w:pPr>
        <w:numPr>
          <w:ilvl w:val="0"/>
          <w:numId w:val="1001"/>
        </w:numPr>
        <w:pStyle w:val="Compact"/>
      </w:pPr>
      <w:r>
        <w:rPr>
          <w:bCs/>
          <w:b/>
        </w:rPr>
        <w:t xml:space="preserve">Cultural Preservation vs. Innovation:</w:t>
      </w:r>
      <w:r>
        <w:t xml:space="preserve"> </w:t>
      </w:r>
      <w:r>
        <w:t xml:space="preserve">Chefs must balance the demand for traditional Tanzanian dishes with the growing appetite for fusion cuisine and international fare. This tension requires a nuanced approach to menu design and cultural storytelling in food presentation.</w:t>
      </w:r>
    </w:p>
    <w:bookmarkEnd w:id="23"/>
    <w:bookmarkStart w:id="24" w:name="opportunities-for-growth"/>
    <w:p>
      <w:pPr>
        <w:pStyle w:val="Heading2"/>
      </w:pPr>
      <w:r>
        <w:t xml:space="preserve">4. Opportunities for Growth</w:t>
      </w:r>
    </w:p>
    <w:p>
      <w:pPr>
        <w:pStyle w:val="FirstParagraph"/>
      </w:pPr>
      <w:r>
        <w:t xml:space="preserve">Dar es Salaam offers a unique platform for chefs to leverage its status as Tanzania’s economic hub. The city hosts numerous international conferences, business events, and tourism initiatives that create a steady demand for high-quality dining experiences. Chefs can capitalize on this by specializing in niche areas such as plant-based cuisine, organic cooking, or sustainable seafood—aligning with global trends while promoting local resources.</w:t>
      </w:r>
    </w:p>
    <w:bookmarkEnd w:id="24"/>
    <w:bookmarkStart w:id="25" w:name="X3dd298298dcc9f5c64f16109ad70596372e7bb6"/>
    <w:p>
      <w:pPr>
        <w:pStyle w:val="Heading2"/>
      </w:pPr>
      <w:r>
        <w:t xml:space="preserve">5. Case Studies: Successful Chefs in Dar es Salaam</w:t>
      </w:r>
    </w:p>
    <w:p>
      <w:pPr>
        <w:pStyle w:val="FirstParagraph"/>
      </w:pPr>
      <w:r>
        <w:t xml:space="preserve">This section profiles three chefs who have made significant contributions to the culinary landscape of Dar es Salaam:</w:t>
      </w:r>
    </w:p>
    <w:p>
      <w:pPr>
        <w:numPr>
          <w:ilvl w:val="0"/>
          <w:numId w:val="1002"/>
        </w:numPr>
        <w:pStyle w:val="Compact"/>
      </w:pPr>
      <w:r>
        <w:rPr>
          <w:bCs/>
          <w:b/>
        </w:rPr>
        <w:t xml:space="preserve">Jane Mwakatete:</w:t>
      </w:r>
      <w:r>
        <w:t xml:space="preserve"> </w:t>
      </w:r>
      <w:r>
        <w:t xml:space="preserve">Founder of "Mama’s Kitchen," a restaurant that exclusively serves traditional Tanzanian dishes with modern twists. Her work has been instrumental in reviving interest in local ingredients and storytelling through food.</w:t>
      </w:r>
    </w:p>
    <w:p>
      <w:pPr>
        <w:numPr>
          <w:ilvl w:val="0"/>
          <w:numId w:val="1002"/>
        </w:numPr>
        <w:pStyle w:val="Compact"/>
      </w:pPr>
      <w:r>
        <w:rPr>
          <w:bCs/>
          <w:b/>
        </w:rPr>
        <w:t xml:space="preserve">Kenneth Malenga:</w:t>
      </w:r>
      <w:r>
        <w:t xml:space="preserve"> </w:t>
      </w:r>
      <w:r>
        <w:t xml:space="preserve">A chef who trained abroad but returned to Dar es Salaam to open "Ocean Breeze," a seafood-focused restaurant that sources its ingredients from Zanzibar. His approach highlights the potential for regional collaboration within Tanzania’s culinary industry.</w:t>
      </w:r>
    </w:p>
    <w:p>
      <w:pPr>
        <w:numPr>
          <w:ilvl w:val="0"/>
          <w:numId w:val="1002"/>
        </w:numPr>
        <w:pStyle w:val="Compact"/>
      </w:pPr>
      <w:r>
        <w:rPr>
          <w:bCs/>
          <w:b/>
        </w:rPr>
        <w:t xml:space="preserve">Lilian Mwakima:</w:t>
      </w:r>
      <w:r>
        <w:t xml:space="preserve"> </w:t>
      </w:r>
      <w:r>
        <w:t xml:space="preserve">An advocate for food education, Lilian runs a non-profit organization that provides free cooking classes to underprivileged youth in Dar es Salaam. Her efforts address both skill development and food insecurity in the community.</w:t>
      </w:r>
    </w:p>
    <w:bookmarkEnd w:id="25"/>
    <w:bookmarkStart w:id="26" w:name="X630b29a855ef95559d85ea02d9b53bdc2146e42"/>
    <w:p>
      <w:pPr>
        <w:pStyle w:val="Heading2"/>
      </w:pPr>
      <w:r>
        <w:t xml:space="preserve">6. Recommendations for Supporting Chefs in Tanzania Dar es Salaam</w:t>
      </w:r>
    </w:p>
    <w:p>
      <w:pPr>
        <w:pStyle w:val="FirstParagraph"/>
      </w:pPr>
      <w:r>
        <w:t xml:space="preserve">To foster a thriving culinary ecosystem, stakeholders must prioritize the following initiatives:</w:t>
      </w:r>
    </w:p>
    <w:p>
      <w:pPr>
        <w:numPr>
          <w:ilvl w:val="0"/>
          <w:numId w:val="1003"/>
        </w:numPr>
        <w:pStyle w:val="Compact"/>
      </w:pPr>
      <w:r>
        <w:rPr>
          <w:bCs/>
          <w:b/>
        </w:rPr>
        <w:t xml:space="preserve">Investment in Culinary Education:</w:t>
      </w:r>
      <w:r>
        <w:t xml:space="preserve"> </w:t>
      </w:r>
      <w:r>
        <w:t xml:space="preserve">Establishing more formal training programs and partnerships with international institutions can elevate the skill level of chefs and align Tanzanian standards with global benchmarks.</w:t>
      </w:r>
    </w:p>
    <w:p>
      <w:pPr>
        <w:numPr>
          <w:ilvl w:val="0"/>
          <w:numId w:val="1003"/>
        </w:numPr>
        <w:pStyle w:val="Compact"/>
      </w:pPr>
      <w:r>
        <w:rPr>
          <w:bCs/>
          <w:b/>
        </w:rPr>
        <w:t xml:space="preserve">Promotion of Local Ingredients:</w:t>
      </w:r>
      <w:r>
        <w:t xml:space="preserve"> </w:t>
      </w:r>
      <w:r>
        <w:t xml:space="preserve">Government and private entities should collaborate to create platforms that connect chefs with local farmers, ensuring a steady supply of fresh, affordable produce while supporting agricultural sectors.</w:t>
      </w:r>
    </w:p>
    <w:p>
      <w:pPr>
        <w:numPr>
          <w:ilvl w:val="0"/>
          <w:numId w:val="1003"/>
        </w:numPr>
        <w:pStyle w:val="Compact"/>
      </w:pPr>
      <w:r>
        <w:rPr>
          <w:bCs/>
          <w:b/>
        </w:rPr>
        <w:t xml:space="preserve">Cultural Diplomacy Through Food:</w:t>
      </w:r>
      <w:r>
        <w:t xml:space="preserve"> </w:t>
      </w:r>
      <w:r>
        <w:t xml:space="preserve">Chefs can be positioned as ambassadors of Tanzanian culture by participating in international food festivals and culinary exchange programs. This would enhance Dar es Salaam’s reputation as a gastronomic destination.</w:t>
      </w:r>
    </w:p>
    <w:bookmarkEnd w:id="26"/>
    <w:bookmarkStart w:id="27" w:name="conclusion"/>
    <w:p>
      <w:pPr>
        <w:pStyle w:val="Heading2"/>
      </w:pPr>
      <w:r>
        <w:t xml:space="preserve">7. Conclusion</w:t>
      </w:r>
    </w:p>
    <w:p>
      <w:pPr>
        <w:pStyle w:val="FirstParagraph"/>
      </w:pPr>
      <w:r>
        <w:t xml:space="preserve">In conclusion, chefs in Tanzania Dar es Salaam play a pivotal role in shaping the nation’s culinary identity and economic growth. By overcoming challenges such as resource limitations and training gaps, these professionals are not only preserving Tanzania’s gastronomic heritage but also innovating for a global audience. This Master Thesis underscores the need for systemic support—through education, infrastructure, and cultural promotion—to ensure that chefs can thrive in Dar es Salaam while contributing to the broader development of Tanzania’s food industry.</w:t>
      </w:r>
    </w:p>
    <w:bookmarkEnd w:id="27"/>
    <w:bookmarkStart w:id="28" w:name="references"/>
    <w:p>
      <w:pPr>
        <w:pStyle w:val="Heading2"/>
      </w:pPr>
      <w:r>
        <w:t xml:space="preserve">References</w:t>
      </w:r>
    </w:p>
    <w:p>
      <w:pPr>
        <w:numPr>
          <w:ilvl w:val="0"/>
          <w:numId w:val="1004"/>
        </w:numPr>
        <w:pStyle w:val="Compact"/>
      </w:pPr>
      <w:r>
        <w:t xml:space="preserve">Food and Agriculture Organization of the United Nations (FAO). (2021). *Cultivating Culinary Heritage: A Report on Tanzanian Food Systems.*</w:t>
      </w:r>
    </w:p>
    <w:p>
      <w:pPr>
        <w:numPr>
          <w:ilvl w:val="0"/>
          <w:numId w:val="1004"/>
        </w:numPr>
        <w:pStyle w:val="Compact"/>
      </w:pPr>
      <w:r>
        <w:t xml:space="preserve">Tanzania National Tourism Board. (2020). *Dar es Salaam: The Heart of Tanzania’s Hospitality Industry.*</w:t>
      </w:r>
    </w:p>
    <w:p>
      <w:pPr>
        <w:numPr>
          <w:ilvl w:val="0"/>
          <w:numId w:val="1004"/>
        </w:numPr>
        <w:pStyle w:val="Compact"/>
      </w:pPr>
      <w:r>
        <w:t xml:space="preserve">International Journal of Hospitality Management. (2019). *Culinary Innovation in Developing Economies: Case Studies from Africa.*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Promoting Culinary Excellence in Tanzania Dar es Salaam</dc:title>
  <dc:creator/>
  <dc:language>en</dc:language>
  <cp:keywords/>
  <dcterms:created xsi:type="dcterms:W3CDTF">2026-07-22T10:09:16Z</dcterms:created>
  <dcterms:modified xsi:type="dcterms:W3CDTF">2026-07-22T10:09:16Z</dcterms:modified>
</cp:coreProperties>
</file>

<file path=docProps/custom.xml><?xml version="1.0" encoding="utf-8"?>
<Properties xmlns="http://schemas.openxmlformats.org/officeDocument/2006/custom-properties" xmlns:vt="http://schemas.openxmlformats.org/officeDocument/2006/docPropsVTypes"/>
</file>