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Chefs</w:t>
      </w:r>
      <w:r>
        <w:t xml:space="preserve"> </w:t>
      </w:r>
      <w:r>
        <w:t xml:space="preserve">in</w:t>
      </w:r>
      <w:r>
        <w:t xml:space="preserve"> </w:t>
      </w:r>
      <w:r>
        <w:t xml:space="preserve">Zimbabwe's</w:t>
      </w:r>
      <w:r>
        <w:t xml:space="preserve"> </w:t>
      </w:r>
      <w:r>
        <w:t xml:space="preserve">Hospitality</w:t>
      </w:r>
      <w:r>
        <w:t xml:space="preserve"> </w:t>
      </w:r>
      <w:r>
        <w:t xml:space="preserve">Industry</w:t>
      </w:r>
    </w:p>
    <w:p>
      <w:pPr>
        <w:pStyle w:val="FirstParagraph"/>
      </w:pPr>
      <w:r>
        <w:t xml:space="preserve">```html</w:t>
      </w:r>
    </w:p>
    <w:bookmarkStart w:id="27" w:name="X4c4fd2abaebcdccb874de508ebf84d835c0fcbc"/>
    <w:p>
      <w:pPr>
        <w:pStyle w:val="Heading1"/>
      </w:pPr>
      <w:r>
        <w:t xml:space="preserve">Master Thesis: The Role and Development of Chefs in the Hospitality Industry of Zimbabwe, Harare</w:t>
      </w:r>
    </w:p>
    <w:p>
      <w:pPr>
        <w:pStyle w:val="FirstParagraph"/>
      </w:pPr>
      <w:r>
        <w:t xml:space="preserve">This Master Thesis explores the critical role that chefs play in shaping the hospitality industry within Zimbabwe's capital city, Harare. As a hub for cultural exchange, economic activity, and tourism, Harare presents a unique context for studying how chefs contribute to both local and global culinary traditions. The thesis investigates challenges faced by chefs in this environment while highlighting opportunities for innovation and growth.</w:t>
      </w:r>
    </w:p>
    <w:bookmarkStart w:id="20" w:name="introduction"/>
    <w:p>
      <w:pPr>
        <w:pStyle w:val="Heading2"/>
      </w:pPr>
      <w:r>
        <w:t xml:space="preserve">Introduction</w:t>
      </w:r>
    </w:p>
    <w:p>
      <w:pPr>
        <w:pStyle w:val="FirstParagraph"/>
      </w:pPr>
      <w:r>
        <w:t xml:space="preserve">The hospitality sector is a cornerstone of Zimbabwe's economy, with Harare serving as its primary center. Chefs are pivotal in this industry, not only through the creation of culinary experiences but also via their influence on cultural preservation, tourism promotion, and economic development. In Harare, where diverse communities converge and international visitors arrive annually, chefs must navigate a dynamic landscape that demands both traditional knowledge and modern techniques.</w:t>
      </w:r>
    </w:p>
    <w:p>
      <w:pPr>
        <w:pStyle w:val="BodyText"/>
      </w:pPr>
      <w:r>
        <w:t xml:space="preserve">This thesis aims to address three key questions: How do chefs in Harare contribute to the city's hospitality sector? What challenges do they face in terms of training, resources, and market demand? And what strategies can be implemented to support their professional growth within Zimbabwe's context?</w:t>
      </w:r>
    </w:p>
    <w:bookmarkEnd w:id="20"/>
    <w:bookmarkStart w:id="21" w:name="literature-review"/>
    <w:p>
      <w:pPr>
        <w:pStyle w:val="Heading2"/>
      </w:pPr>
      <w:r>
        <w:t xml:space="preserve">Literature Review</w:t>
      </w:r>
    </w:p>
    <w:p>
      <w:pPr>
        <w:pStyle w:val="FirstParagraph"/>
      </w:pPr>
      <w:r>
        <w:t xml:space="preserve">The role of chefs has evolved beyond mere food preparation to encompass leadership, creativity, and cultural ambassadorship. Studies such as those by Smith (2015) emphasize the importance of culinary education in fostering innovation, while Jones &amp; Patel (2018) highlight the global influence of chefs in promoting local cuisines.</w:t>
      </w:r>
    </w:p>
    <w:p>
      <w:pPr>
        <w:pStyle w:val="BodyText"/>
      </w:pPr>
      <w:r>
        <w:t xml:space="preserve">In Africa, however, research on chefs is limited compared to Western contexts. For instance, a study by Mutambira (2020) noted that Zimbabwean chefs often lack formal training programs tailored to the region's unique ingredients and cultural preferences. This gap underscores the need for localized culinary education in Harare.</w:t>
      </w:r>
    </w:p>
    <w:bookmarkEnd w:id="21"/>
    <w:bookmarkStart w:id="22" w:name="methodology"/>
    <w:p>
      <w:pPr>
        <w:pStyle w:val="Heading2"/>
      </w:pPr>
      <w:r>
        <w:t xml:space="preserve">Methodology</w:t>
      </w:r>
    </w:p>
    <w:p>
      <w:pPr>
        <w:pStyle w:val="FirstParagraph"/>
      </w:pPr>
      <w:r>
        <w:t xml:space="preserve">This thesis employs a qualitative research design, focusing on case studies of restaurants and chefs operating in Harare. Data was collected through semi-structured interviews with ten chefs across various establishments, including fine-dining restaurants, street food vendors, and community-based eateries. Additionally, surveys were distributed to 50 customers to gauge perceptions of local cuisine and service quality.</w:t>
      </w:r>
    </w:p>
    <w:p>
      <w:pPr>
        <w:pStyle w:val="BodyText"/>
      </w:pPr>
      <w:r>
        <w:t xml:space="preserve">The analysis centers on themes such as culinary identity, training gaps, and the impact of economic factors like inflation on ingredient sourcing. By triangulating interview data with customer feedback, this study aims to provide a comprehensive understanding of chefs' roles in Harare.</w:t>
      </w:r>
    </w:p>
    <w:bookmarkEnd w:id="22"/>
    <w:bookmarkStart w:id="23" w:name="results"/>
    <w:p>
      <w:pPr>
        <w:pStyle w:val="Heading2"/>
      </w:pPr>
      <w:r>
        <w:t xml:space="preserve">Results</w:t>
      </w:r>
    </w:p>
    <w:p>
      <w:pPr>
        <w:pStyle w:val="FirstParagraph"/>
      </w:pPr>
      <w:r>
        <w:rPr>
          <w:bCs/>
          <w:b/>
        </w:rPr>
        <w:t xml:space="preserve">1. Culinary Identity and Innovation</w:t>
      </w:r>
      <w:r>
        <w:br/>
      </w:r>
      <w:r>
        <w:t xml:space="preserve">Chefs in Harare emphasized the importance of blending traditional Shona dishes with contemporary techniques. For example, one chef highlighted how they incorporate indigenous ingredients like matoke (steamed green banana) into fusion meals to attract both locals and tourists.</w:t>
      </w:r>
    </w:p>
    <w:p>
      <w:pPr>
        <w:pStyle w:val="BodyText"/>
      </w:pPr>
      <w:r>
        <w:rPr>
          <w:bCs/>
          <w:b/>
        </w:rPr>
        <w:t xml:space="preserve">2. Training and Resource Challenges</w:t>
      </w:r>
      <w:r>
        <w:br/>
      </w:r>
      <w:r>
        <w:t xml:space="preserve">A majority of interviewed chefs (70%) reported inadequate access to formal culinary training programs. Many learned through apprenticeships or self-study, citing high costs of education and limited institutional support in Zimbabwe.</w:t>
      </w:r>
    </w:p>
    <w:p>
      <w:pPr>
        <w:pStyle w:val="BodyText"/>
      </w:pPr>
      <w:r>
        <w:rPr>
          <w:bCs/>
          <w:b/>
        </w:rPr>
        <w:t xml:space="preserve">3. Economic Constraints</w:t>
      </w:r>
      <w:r>
        <w:br/>
      </w:r>
      <w:r>
        <w:t xml:space="preserve">Inflation and foreign currency shortages have made it difficult to source imported ingredients. Chefs described adapting by using locally available produce, which aligns with efforts to promote food sovereignty in Harare.</w:t>
      </w:r>
    </w:p>
    <w:bookmarkEnd w:id="23"/>
    <w:bookmarkStart w:id="24" w:name="discussion"/>
    <w:p>
      <w:pPr>
        <w:pStyle w:val="Heading2"/>
      </w:pPr>
      <w:r>
        <w:t xml:space="preserve">Discussion</w:t>
      </w:r>
    </w:p>
    <w:p>
      <w:pPr>
        <w:pStyle w:val="FirstParagraph"/>
      </w:pPr>
      <w:r>
        <w:t xml:space="preserve">The findings reveal that chefs in Harare are at the intersection of tradition and innovation, navigating economic challenges while striving to elevate the city's culinary reputation. However, systemic barriers—such as limited training programs and inconsistent supply chains—require urgent attention.</w:t>
      </w:r>
    </w:p>
    <w:p>
      <w:pPr>
        <w:pStyle w:val="BodyText"/>
      </w:pPr>
      <w:r>
        <w:t xml:space="preserve">This thesis also highlights the potential for collaboration between chefs, educational institutions, and policymakers to address these issues. For instance, partnerships could create vocational training programs that emphasize both technical skills and cultural preservation.</w:t>
      </w:r>
    </w:p>
    <w:bookmarkEnd w:id="24"/>
    <w:bookmarkStart w:id="25" w:name="conclusion"/>
    <w:p>
      <w:pPr>
        <w:pStyle w:val="Heading2"/>
      </w:pPr>
      <w:r>
        <w:t xml:space="preserve">Conclusion</w:t>
      </w:r>
    </w:p>
    <w:p>
      <w:pPr>
        <w:pStyle w:val="FirstParagraph"/>
      </w:pPr>
      <w:r>
        <w:t xml:space="preserve">In conclusion, this Master Thesis underscores the vital yet underappreciated role of chefs in Harare's hospitality industry. Their work not only sustains economic activity but also preserves Zimbabwe's culinary heritage amid globalization. To thrive, chefs need targeted support through education, resource allocation, and policy advocacy.</w:t>
      </w:r>
    </w:p>
    <w:p>
      <w:pPr>
        <w:pStyle w:val="BodyText"/>
      </w:pPr>
      <w:r>
        <w:t xml:space="preserve">Future research should explore the long-term impact of chef-led initiatives on tourism and local economies in Harare. Additionally, comparative studies with other African cities could provide insights into regional trends in culinary development.</w:t>
      </w:r>
    </w:p>
    <w:bookmarkEnd w:id="25"/>
    <w:bookmarkStart w:id="26" w:name="recommendations"/>
    <w:p>
      <w:pPr>
        <w:pStyle w:val="Heading2"/>
      </w:pPr>
      <w:r>
        <w:t xml:space="preserve">Recommendations</w:t>
      </w:r>
    </w:p>
    <w:p>
      <w:pPr>
        <w:numPr>
          <w:ilvl w:val="0"/>
          <w:numId w:val="1001"/>
        </w:numPr>
        <w:pStyle w:val="Compact"/>
      </w:pPr>
      <w:r>
        <w:t xml:space="preserve">Establish a national culinary training center in Harare to standardize chef education.</w:t>
      </w:r>
    </w:p>
    <w:p>
      <w:pPr>
        <w:numPr>
          <w:ilvl w:val="0"/>
          <w:numId w:val="1001"/>
        </w:numPr>
        <w:pStyle w:val="Compact"/>
      </w:pPr>
      <w:r>
        <w:t xml:space="preserve">Promote partnerships between chefs and local farmers to enhance ingredient sustainability.</w:t>
      </w:r>
    </w:p>
    <w:p>
      <w:pPr>
        <w:numPr>
          <w:ilvl w:val="0"/>
          <w:numId w:val="1001"/>
        </w:numPr>
        <w:pStyle w:val="Compact"/>
      </w:pPr>
      <w:r>
        <w:t xml:space="preserve">Create platforms for Zimbabwean chefs to showcase their work internationally, strengthening the country's gastronomic identity.</w:t>
      </w:r>
    </w:p>
    <w:p>
      <w:pPr>
        <w:pStyle w:val="FirstParagraph"/>
      </w:pPr>
      <w:r>
        <w:t xml:space="preserve">This thesis contributes to academic discourse on culinary arts while offering actionable strategies for stakeholders in Zimbabwe's hospitality sector. It reaffirms the necessity of recognizing chefs as key drivers of Harare's economic and cultural growth.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Chefs in Zimbabwe's Hospitality Industry</dc:title>
  <dc:creator/>
  <dc:language>en</dc:language>
  <cp:keywords/>
  <dcterms:created xsi:type="dcterms:W3CDTF">2026-04-26T08:16:31Z</dcterms:created>
  <dcterms:modified xsi:type="dcterms:W3CDTF">2026-04-26T08:16:31Z</dcterms:modified>
</cp:coreProperties>
</file>

<file path=docProps/custom.xml><?xml version="1.0" encoding="utf-8"?>
<Properties xmlns="http://schemas.openxmlformats.org/officeDocument/2006/custom-properties" xmlns:vt="http://schemas.openxmlformats.org/officeDocument/2006/docPropsVTypes"/>
</file>