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59e52d208795b7fd118411b01eeb1caf6f8fd0c"/>
    <w:p>
      <w:pPr>
        <w:pStyle w:val="Heading1"/>
      </w:pPr>
      <w:r>
        <w:t xml:space="preserve">Master Thesis: The Role of Chemical Engineers in Sustainable Industrial Development in Nigeria Lagos</w:t>
      </w:r>
    </w:p>
    <w:p>
      <w:pPr>
        <w:pStyle w:val="FirstParagraph"/>
      </w:pPr>
      <w:r>
        <w:rPr>
          <w:bCs/>
          <w:b/>
        </w:rPr>
        <w:t xml:space="preserve">Abstract:</w:t>
      </w:r>
      <w:r>
        <w:t xml:space="preserve"> </w:t>
      </w:r>
      <w:r>
        <w:t xml:space="preserve">This Master Thesis explores the critical contributions of chemical engineers to industrial and environmental sustainability in Nigeria, with a focus on Lagos. As a hub for economic activity and industrial growth, Lagos presents unique challenges and opportunities that demand innovative chemical engineering solutions. The thesis examines the role of chemical engineers in addressing energy security, waste management, and pollution control while aligning with Nigeria’s national development goals.</w:t>
      </w:r>
    </w:p>
    <w:bookmarkStart w:id="20" w:name="introduction"/>
    <w:p>
      <w:pPr>
        <w:pStyle w:val="Heading2"/>
      </w:pPr>
      <w:r>
        <w:t xml:space="preserve">1. Introduction</w:t>
      </w:r>
    </w:p>
    <w:p>
      <w:pPr>
        <w:pStyle w:val="FirstParagraph"/>
      </w:pPr>
      <w:r>
        <w:t xml:space="preserve">The field of</w:t>
      </w:r>
      <w:r>
        <w:t xml:space="preserve"> </w:t>
      </w:r>
      <w:r>
        <w:rPr>
          <w:bCs/>
          <w:b/>
        </w:rPr>
        <w:t xml:space="preserve">Chemical Engineering</w:t>
      </w:r>
      <w:r>
        <w:t xml:space="preserve"> </w:t>
      </w:r>
      <w:r>
        <w:t xml:space="preserve">is pivotal to modern industry, encompassing processes that transform raw materials into useful products while minimizing environmental impact. In</w:t>
      </w:r>
      <w:r>
        <w:t xml:space="preserve"> </w:t>
      </w:r>
      <w:r>
        <w:rPr>
          <w:bCs/>
          <w:b/>
        </w:rPr>
        <w:t xml:space="preserve">Nigeria Lagos</w:t>
      </w:r>
      <w:r>
        <w:t xml:space="preserve">, where rapid urbanization and industrial expansion are reshaping the economic landscape, chemical engineers play a vital role in balancing growth with sustainability. This Master Thesis investigates how</w:t>
      </w:r>
      <w:r>
        <w:t xml:space="preserve"> </w:t>
      </w:r>
      <w:r>
        <w:rPr>
          <w:bCs/>
          <w:b/>
        </w:rPr>
        <w:t xml:space="preserve">Chemical Engineers</w:t>
      </w:r>
      <w:r>
        <w:t xml:space="preserve"> </w:t>
      </w:r>
      <w:r>
        <w:t xml:space="preserve">in Lagos can leverage their expertise to address local and national challenges, from refining petroleum products to managing industrial waste.</w:t>
      </w:r>
    </w:p>
    <w:p>
      <w:pPr>
        <w:pStyle w:val="BodyText"/>
      </w:pPr>
      <w:r>
        <w:t xml:space="preserve">Lagos, as Nigeria’s commercial capital, hosts a diverse range of industries—including petrochemicals, pharmaceuticals, and food processing—that rely heavily on chemical engineering principles. However, the region also faces significant environmental threats such as air pollution from industrial emissions and water contamination from inadequate waste disposal systems. This thesis aims to highlight how</w:t>
      </w:r>
      <w:r>
        <w:t xml:space="preserve"> </w:t>
      </w:r>
      <w:r>
        <w:rPr>
          <w:bCs/>
          <w:b/>
        </w:rPr>
        <w:t xml:space="preserve">Chemical Engineers</w:t>
      </w:r>
      <w:r>
        <w:t xml:space="preserve"> </w:t>
      </w:r>
      <w:r>
        <w:t xml:space="preserve">can contribute to mitigating these issues through advanced technologies and sustainable practices.</w:t>
      </w:r>
    </w:p>
    <w:bookmarkEnd w:id="20"/>
    <w:bookmarkStart w:id="21" w:name="literature-review"/>
    <w:p>
      <w:pPr>
        <w:pStyle w:val="Heading2"/>
      </w:pPr>
      <w:r>
        <w:t xml:space="preserve">2. Literature Review</w:t>
      </w:r>
    </w:p>
    <w:p>
      <w:pPr>
        <w:pStyle w:val="FirstParagraph"/>
      </w:pPr>
      <w:r>
        <w:t xml:space="preserve">The literature on chemical engineering in Nigeria underscores the sector’s importance in driving industrialization while addressing environmental concerns. Studies have shown that</w:t>
      </w:r>
      <w:r>
        <w:t xml:space="preserve"> </w:t>
      </w:r>
      <w:r>
        <w:rPr>
          <w:bCs/>
          <w:b/>
        </w:rPr>
        <w:t xml:space="preserve">Nigeria Lagos</w:t>
      </w:r>
      <w:r>
        <w:t xml:space="preserve"> </w:t>
      </w:r>
      <w:r>
        <w:t xml:space="preserve">is a focal point for chemical engineering innovation, given its concentration of industries and research institutions. However, gaps remain in integrating sustainable practices into existing processes.</w:t>
      </w:r>
    </w:p>
    <w:p>
      <w:pPr>
        <w:pStyle w:val="BodyText"/>
      </w:pPr>
      <w:r>
        <w:t xml:space="preserve">Research by Adeyemi et al. (2021) highlights the role of</w:t>
      </w:r>
      <w:r>
        <w:t xml:space="preserve"> </w:t>
      </w:r>
      <w:r>
        <w:rPr>
          <w:bCs/>
          <w:b/>
        </w:rPr>
        <w:t xml:space="preserve">Chemical Engineers</w:t>
      </w:r>
      <w:r>
        <w:t xml:space="preserve"> </w:t>
      </w:r>
      <w:r>
        <w:t xml:space="preserve">in optimizing refining processes to reduce greenhouse gas emissions from Nigeria’s oil and gas sector. Similarly, a report by the Lagos State Environmental Protection Agency (LASEPA) emphasizes the need for chemical engineering solutions to manage industrial waste effectively. This Master Thesis builds on these findings by proposing case studies and practical strategies tailored to Lagos’s unique context.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is collected from</w:t>
      </w:r>
      <w:r>
        <w:t xml:space="preserve"> </w:t>
      </w:r>
      <w:r>
        <w:rPr>
          <w:bCs/>
          <w:b/>
        </w:rPr>
        <w:t xml:space="preserve">Chemical Engineers</w:t>
      </w:r>
      <w:r>
        <w:t xml:space="preserve"> </w:t>
      </w:r>
      <w:r>
        <w:t xml:space="preserve">in Lagos through interviews and surveys, while secondary data is sourced from industry reports, government publications, and academic journals.</w:t>
      </w:r>
    </w:p>
    <w:p>
      <w:pPr>
        <w:pStyle w:val="BodyText"/>
      </w:pPr>
      <w:r>
        <w:t xml:space="preserve">The study focuses on three key areas: (1) energy efficiency in industrial processes, (2) waste-to-resource technologies for pollution control, and (3) the role of policy frameworks in enabling sustainable chemical engineering practices. By analyzing these domains within the context of</w:t>
      </w:r>
      <w:r>
        <w:t xml:space="preserve"> </w:t>
      </w:r>
      <w:r>
        <w:rPr>
          <w:bCs/>
          <w:b/>
        </w:rPr>
        <w:t xml:space="preserve">Nigeria Lagos</w:t>
      </w:r>
      <w:r>
        <w:t xml:space="preserve">, the thesis provides actionable insights for stakeholders.</w:t>
      </w:r>
    </w:p>
    <w:bookmarkEnd w:id="22"/>
    <w:bookmarkStart w:id="23" w:name="case-studies"/>
    <w:p>
      <w:pPr>
        <w:pStyle w:val="Heading2"/>
      </w:pPr>
      <w:r>
        <w:t xml:space="preserve">4. Case Studies</w:t>
      </w:r>
    </w:p>
    <w:p>
      <w:pPr>
        <w:pStyle w:val="FirstParagraph"/>
      </w:pPr>
      <w:r>
        <w:rPr>
          <w:bCs/>
          <w:b/>
        </w:rPr>
        <w:t xml:space="preserve">Case Study 1: Petrochemical Refining in Lagos</w:t>
      </w:r>
      <w:r>
        <w:br/>
      </w:r>
      <w:r>
        <w:t xml:space="preserve">The Moselle Refinery, one of Nigeria’s largest petrochemical plants located near Lagos, faces challenges in reducing sulfur emissions and improving fuel quality.</w:t>
      </w:r>
      <w:r>
        <w:t xml:space="preserve"> </w:t>
      </w:r>
      <w:r>
        <w:rPr>
          <w:bCs/>
          <w:b/>
        </w:rPr>
        <w:t xml:space="preserve">Chemical Engineers</w:t>
      </w:r>
      <w:r>
        <w:t xml:space="preserve"> </w:t>
      </w:r>
      <w:r>
        <w:t xml:space="preserve">have implemented catalytic cracking processes to produce cleaner fuels while adhering to Nigerian environmental standards. This case demonstrates the potential of chemical engineering innovations in aligning industrial growth with sustainability goals.</w:t>
      </w:r>
    </w:p>
    <w:p>
      <w:pPr>
        <w:pStyle w:val="BodyText"/>
      </w:pPr>
      <w:r>
        <w:rPr>
          <w:bCs/>
          <w:b/>
        </w:rPr>
        <w:t xml:space="preserve">Case Study 2: Waste Management in Lagos’ Industrial Zones</w:t>
      </w:r>
      <w:r>
        <w:br/>
      </w:r>
      <w:r>
        <w:t xml:space="preserve">Lagos’s industrial areas, such as Apapa and Ikorodu, generate significant hazardous waste. A collaborative project between</w:t>
      </w:r>
      <w:r>
        <w:t xml:space="preserve"> </w:t>
      </w:r>
      <w:r>
        <w:rPr>
          <w:bCs/>
          <w:b/>
        </w:rPr>
        <w:t xml:space="preserve">Chemical Engineers</w:t>
      </w:r>
      <w:r>
        <w:t xml:space="preserve"> </w:t>
      </w:r>
      <w:r>
        <w:t xml:space="preserve">and local authorities has introduced bioremediation techniques to treat oil-contaminated soils using microbial degradation. This initiative not only reduces environmental harm but also creates opportunities for resource recovery.</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 Inadequate funding for research and development in chemical engineering.</w:t>
      </w:r>
      <w:r>
        <w:br/>
      </w:r>
      <w:r>
        <w:t xml:space="preserve">- Limited access to advanced technologies due to economic constraints.</w:t>
      </w:r>
      <w:r>
        <w:br/>
      </w:r>
      <w:r>
        <w:t xml:space="preserve">- Regulatory compliance with Nigerian environmental laws poses a barrier for small-scale industries.</w:t>
      </w:r>
    </w:p>
    <w:p>
      <w:pPr>
        <w:pStyle w:val="BodyText"/>
      </w:pPr>
      <w:r>
        <w:rPr>
          <w:bCs/>
          <w:b/>
        </w:rPr>
        <w:t xml:space="preserve">Opportunities:</w:t>
      </w:r>
      <w:r>
        <w:br/>
      </w:r>
      <w:r>
        <w:t xml:space="preserve">- Growing demand for renewable energy systems, such as biodiesel production from agricultural waste.</w:t>
      </w:r>
      <w:r>
        <w:br/>
      </w:r>
      <w:r>
        <w:t xml:space="preserve">- Partnerships between Lagos-based universities and industries to foster innovation.</w:t>
      </w:r>
      <w:r>
        <w:br/>
      </w:r>
      <w:r>
        <w:t xml:space="preserve">- International collaborations to adopt best practices in sustainable chemical engineering.</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Chemical Engineers</w:t>
      </w:r>
      <w:r>
        <w:t xml:space="preserve"> </w:t>
      </w:r>
      <w:r>
        <w:t xml:space="preserve">in advancing sustainable industrial development in</w:t>
      </w:r>
      <w:r>
        <w:t xml:space="preserve"> </w:t>
      </w:r>
      <w:r>
        <w:rPr>
          <w:bCs/>
          <w:b/>
        </w:rPr>
        <w:t xml:space="preserve">Nigeria Lagos</w:t>
      </w:r>
      <w:r>
        <w:t xml:space="preserve">. By addressing environmental challenges through technological innovation and policy advocacy, chemical engineers can contribute to Nigeria’s vision of becoming a global leader in green technology. The findings emphasize the need for interdisciplinary collaboration, investment in education, and tailored solutions that reflect Lagos’s dynamic socio-economic context.</w:t>
      </w:r>
    </w:p>
    <w:p>
      <w:pPr>
        <w:pStyle w:val="BodyText"/>
      </w:pPr>
      <w:r>
        <w:t xml:space="preserve">As</w:t>
      </w:r>
      <w:r>
        <w:t xml:space="preserve"> </w:t>
      </w:r>
      <w:r>
        <w:rPr>
          <w:bCs/>
          <w:b/>
        </w:rPr>
        <w:t xml:space="preserve">Nigeria Lagos</w:t>
      </w:r>
      <w:r>
        <w:t xml:space="preserve"> </w:t>
      </w:r>
      <w:r>
        <w:t xml:space="preserve">continues to grow as an industrial powerhouse, the expertise of</w:t>
      </w:r>
      <w:r>
        <w:t xml:space="preserve"> </w:t>
      </w:r>
      <w:r>
        <w:rPr>
          <w:bCs/>
          <w:b/>
        </w:rPr>
        <w:t xml:space="preserve">Chemical Engineers</w:t>
      </w:r>
      <w:r>
        <w:t xml:space="preserve"> </w:t>
      </w:r>
      <w:r>
        <w:t xml:space="preserve">will be crucial in ensuring that progress is achieved without compromising environmental integrity. This thesis serves as a foundation for further research and actionable strategies to harness the full potential of chemical engineering in shaping Nigeria’s future.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Chemical Engineers in Sustainable Industrial Development in Nigeria Lagos</dc:title>
  <dc:creator/>
  <dc:language>en</dc:language>
  <cp:keywords/>
  <dcterms:created xsi:type="dcterms:W3CDTF">2026-07-21T14:29:52Z</dcterms:created>
  <dcterms:modified xsi:type="dcterms:W3CDTF">2026-07-21T14:29:52Z</dcterms:modified>
</cp:coreProperties>
</file>

<file path=docProps/custom.xml><?xml version="1.0" encoding="utf-8"?>
<Properties xmlns="http://schemas.openxmlformats.org/officeDocument/2006/custom-properties" xmlns:vt="http://schemas.openxmlformats.org/officeDocument/2006/docPropsVTypes"/>
</file>