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693fad2af965e7df1b10911571dc193c2687e0e"/>
    <w:p>
      <w:pPr>
        <w:pStyle w:val="Heading1"/>
      </w:pPr>
      <w:r>
        <w:t xml:space="preserve">Master Thesis: The Role and Contributions of a Chemist in the Context of Argentina, Córdoba</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Chemist</w:t>
      </w:r>
      <w:r>
        <w:t xml:space="preserve"> </w:t>
      </w:r>
      <w:r>
        <w:t xml:space="preserve">in the region of</w:t>
      </w:r>
      <w:r>
        <w:t xml:space="preserve"> </w:t>
      </w:r>
      <w:r>
        <w:rPr>
          <w:bCs/>
          <w:b/>
        </w:rPr>
        <w:t xml:space="preserve">Córdoba, Argentina</w:t>
      </w:r>
      <w:r>
        <w:t xml:space="preserve">, emphasizing their contributions to scientific research, industrial development, and environmental sustainability. Given Córdoba's status as a hub for higher education and innovation in Argentina—particularly through institutions like the Universidad Nacional de Córdoba (UNC)—this study examines how chemists in the region address local challenges while aligning with global scientific trends. The thesis analyzes case studies, research methodologies, and interdisciplinary collaborations that highlight the Chemist’s impact on Córdoba’s socio-economic and ecological landscape.</w:t>
      </w:r>
    </w:p>
    <w:bookmarkEnd w:id="20"/>
    <w:bookmarkStart w:id="21" w:name="introduction"/>
    <w:p>
      <w:pPr>
        <w:pStyle w:val="Heading2"/>
      </w:pPr>
      <w:r>
        <w:t xml:space="preserve">Introduction</w:t>
      </w:r>
    </w:p>
    <w:p>
      <w:pPr>
        <w:pStyle w:val="FirstParagraph"/>
      </w:pPr>
      <w:r>
        <w:t xml:space="preserve">The field of chemistry is a cornerstone of modern science, influencing sectors ranging from agriculture to pharmaceuticals. In</w:t>
      </w:r>
      <w:r>
        <w:t xml:space="preserve"> </w:t>
      </w:r>
      <w:r>
        <w:rPr>
          <w:bCs/>
          <w:b/>
        </w:rPr>
        <w:t xml:space="preserve">Córdoba, Argentina</w:t>
      </w:r>
      <w:r>
        <w:t xml:space="preserve">, where the Universidad Nacional de Córdoba (UNC) serves as a leading academic institution, chemists play a pivotal role in advancing research and solving regional challenges. This thesis investigates how the professional and academic environment of Córdoba shapes the work of</w:t>
      </w:r>
      <w:r>
        <w:t xml:space="preserve"> </w:t>
      </w:r>
      <w:r>
        <w:rPr>
          <w:bCs/>
          <w:b/>
        </w:rPr>
        <w:t xml:space="preserve">Chemists</w:t>
      </w:r>
      <w:r>
        <w:t xml:space="preserve">, focusing on their contributions to sustainable development, technological innovation, and public policy.</w:t>
      </w:r>
    </w:p>
    <w:p>
      <w:pPr>
        <w:pStyle w:val="BodyText"/>
      </w:pPr>
      <w:r>
        <w:t xml:space="preserve">The study is particularly relevant given Córdoba’s unique position as a crossroads of agricultural production, industrial activity, and ecological diversity. Chemists in this region are tasked with addressing issues such as soil degradation in the Pampean plains, water pollution from industrial waste, and the development of eco-friendly materials for local industries. By integrating theoretical knowledge with practical applications,</w:t>
      </w:r>
      <w:r>
        <w:t xml:space="preserve"> </w:t>
      </w:r>
      <w:r>
        <w:rPr>
          <w:bCs/>
          <w:b/>
        </w:rPr>
        <w:t xml:space="preserve">Chemists</w:t>
      </w:r>
      <w:r>
        <w:t xml:space="preserve"> </w:t>
      </w:r>
      <w:r>
        <w:t xml:space="preserve">in Córdoba contribute to both national and international scientific discourse.</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Chemist</w:t>
      </w:r>
      <w:r>
        <w:t xml:space="preserve"> </w:t>
      </w:r>
      <w:r>
        <w:t xml:space="preserve">has evolved significantly over the past century, expanding beyond traditional laboratory work to include environmental monitoring, data analysis, and interdisciplinary collaboration. In Argentina, chemists have historically been involved in projects related to mineral extraction, food science (especially in Córdoba’s renowned wine industry), and pharmaceuticals. Recent studies highlight the growing emphasis on green chemistry and sustainable practices within the profession.</w:t>
      </w:r>
    </w:p>
    <w:p>
      <w:pPr>
        <w:pStyle w:val="BodyText"/>
      </w:pPr>
      <w:r>
        <w:t xml:space="preserve">Córdoba’s academic institutions have played a key role in shaping this trajectory. The Universidad Nacional de Córdoba (UNC) has established research groups focused on environmental chemistry, nanotechnology, and biocatalysis—fields that are critical to addressing regional challenges. For example, researchers at the Instituto de Química (IQ) of UNC have developed methods for detecting heavy metals in local water sources, a problem exacerbated by agricultural runoff and industrial activity.</w:t>
      </w:r>
    </w:p>
    <w:bookmarkEnd w:id="22"/>
    <w:bookmarkStart w:id="23" w:name="methodology"/>
    <w:p>
      <w:pPr>
        <w:pStyle w:val="Heading2"/>
      </w:pPr>
      <w:r>
        <w:t xml:space="preserve">Methodology</w:t>
      </w:r>
    </w:p>
    <w:p>
      <w:pPr>
        <w:pStyle w:val="FirstParagraph"/>
      </w:pPr>
      <w:r>
        <w:t xml:space="preserve">This thesis employs a mixed-methods approach to analyze the contributions of</w:t>
      </w:r>
      <w:r>
        <w:t xml:space="preserve"> </w:t>
      </w:r>
      <w:r>
        <w:rPr>
          <w:bCs/>
          <w:b/>
        </w:rPr>
        <w:t xml:space="preserve">Chemists</w:t>
      </w:r>
      <w:r>
        <w:t xml:space="preserve"> </w:t>
      </w:r>
      <w:r>
        <w:t xml:space="preserve">in Córdoba. Qualitative data is gathered through interviews with chemists working in academia, industry, and government agencies. Quantitative data includes a review of published research papers from Córdoba-based institutions, as well as statistics on environmental and industrial projects involving chemical analysis.</w:t>
      </w:r>
    </w:p>
    <w:p>
      <w:pPr>
        <w:pStyle w:val="BodyText"/>
      </w:pPr>
      <w:r>
        <w:t xml:space="preserve">The study also incorporates case studies of specific projects undertaken by</w:t>
      </w:r>
      <w:r>
        <w:t xml:space="preserve"> </w:t>
      </w:r>
      <w:r>
        <w:rPr>
          <w:bCs/>
          <w:b/>
        </w:rPr>
        <w:t xml:space="preserve">Chemists</w:t>
      </w:r>
      <w:r>
        <w:t xml:space="preserve"> </w:t>
      </w:r>
      <w:r>
        <w:t xml:space="preserve">in the region. For instance, the development of a bio-based pesticide to reduce reliance on synthetic chemicals in Córdoba’s agricultural sector is examined. Additionally, the thesis evaluates how chemists collaborate with other disciplines, such as biology and engineering, to address complex problems like climate change mitigation and waste management.</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Chemists</w:t>
      </w:r>
      <w:r>
        <w:t xml:space="preserve"> </w:t>
      </w:r>
      <w:r>
        <w:t xml:space="preserve">in Córdoba are at the forefront of tackling environmental degradation. One notable example is their work on soil remediation techniques for areas affected by excessive pesticide use. By applying advanced analytical methods such as GC-MS (gas chromatography-mass spectrometry), chemists have identified contaminants and developed bioremediation strategies using microorganisms native to the region.</w:t>
      </w:r>
    </w:p>
    <w:p>
      <w:pPr>
        <w:pStyle w:val="BodyText"/>
      </w:pPr>
      <w:r>
        <w:t xml:space="preserve">Industrial collaboration is another key area of contribution. Chemists working with Córdoba’s textile industry, for example, have pioneered the use of non-toxic dyes derived from natural sources, reducing pollution while maintaining product quality. This aligns with Argentina’s national goals for sustainable industrial growth and highlights the role of</w:t>
      </w:r>
      <w:r>
        <w:t xml:space="preserve"> </w:t>
      </w:r>
      <w:r>
        <w:rPr>
          <w:bCs/>
          <w:b/>
        </w:rPr>
        <w:t xml:space="preserve">Chemists</w:t>
      </w:r>
      <w:r>
        <w:t xml:space="preserve"> </w:t>
      </w:r>
      <w:r>
        <w:t xml:space="preserve">in bridging innovation and economic development.</w:t>
      </w:r>
    </w:p>
    <w:p>
      <w:pPr>
        <w:pStyle w:val="BodyText"/>
      </w:pPr>
      <w:r>
        <w:t xml:space="preserve">Moreover, the thesis highlights challenges faced by</w:t>
      </w:r>
      <w:r>
        <w:t xml:space="preserve"> </w:t>
      </w:r>
      <w:r>
        <w:rPr>
          <w:bCs/>
          <w:b/>
        </w:rPr>
        <w:t xml:space="preserve">Chemists</w:t>
      </w:r>
      <w:r>
        <w:t xml:space="preserve"> </w:t>
      </w:r>
      <w:r>
        <w:t xml:space="preserve">in Córdoba, including limited funding for research and a need for greater public awareness of chemical safety. Despite these obstacles, local chemists have demonstrated resilience through partnerships with international institutions and participation in global scientific networks.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Chemist</w:t>
      </w:r>
      <w:r>
        <w:t xml:space="preserve"> </w:t>
      </w:r>
      <w:r>
        <w:t xml:space="preserve">in</w:t>
      </w:r>
      <w:r>
        <w:t xml:space="preserve"> </w:t>
      </w:r>
      <w:r>
        <w:rPr>
          <w:bCs/>
          <w:b/>
        </w:rPr>
        <w:t xml:space="preserve">Córdoba, Argentina</w:t>
      </w:r>
      <w:r>
        <w:t xml:space="preserve">, is multifaceted and deeply intertwined with the region’s environmental, industrial, and academic landscape. Through their work in areas such as sustainability, technological innovation, and interdisciplinary collaboration, chemists contribute to both local development and global scientific progress. The Universidad Nacional de Córdoba (UNC) and other institutions continue to play a vital role in fostering this expertise.</w:t>
      </w:r>
    </w:p>
    <w:p>
      <w:pPr>
        <w:pStyle w:val="BodyText"/>
      </w:pPr>
      <w:r>
        <w:t xml:space="preserve">This thesis underscores the importance of supporting</w:t>
      </w:r>
      <w:r>
        <w:t xml:space="preserve"> </w:t>
      </w:r>
      <w:r>
        <w:rPr>
          <w:bCs/>
          <w:b/>
        </w:rPr>
        <w:t xml:space="preserve">Chemists</w:t>
      </w:r>
      <w:r>
        <w:t xml:space="preserve"> </w:t>
      </w:r>
      <w:r>
        <w:t xml:space="preserve">in Córdoba through increased investment in research infrastructure, interdisciplinary training, and public engagement. By doing so, Argentina can leverage its scientific talent to address pressing challenges while positioning Córdoba as a leader in Latin American chemistry research.</w:t>
      </w:r>
    </w:p>
    <w:bookmarkEnd w:id="25"/>
    <w:bookmarkStart w:id="26" w:name="references"/>
    <w:p>
      <w:pPr>
        <w:pStyle w:val="Heading2"/>
      </w:pPr>
      <w:r>
        <w:t xml:space="preserve">References</w:t>
      </w:r>
    </w:p>
    <w:p>
      <w:pPr>
        <w:pStyle w:val="FirstParagraph"/>
      </w:pPr>
      <w:r>
        <w:rPr>
          <w:bCs/>
          <w:b/>
        </w:rPr>
        <w:t xml:space="preserve">[1]</w:t>
      </w:r>
      <w:r>
        <w:t xml:space="preserve"> </w:t>
      </w:r>
      <w:r>
        <w:t xml:space="preserve">Universidad Nacional de Córdoba. (n.d.). Instituto de Química (IQ). Retrieved from https://www.iq.unc.edu.ar</w:t>
      </w:r>
      <w:r>
        <w:br/>
      </w:r>
      <w:r>
        <w:rPr>
          <w:bCs/>
          <w:b/>
        </w:rPr>
        <w:t xml:space="preserve">[2]</w:t>
      </w:r>
      <w:r>
        <w:t xml:space="preserve"> </w:t>
      </w:r>
      <w:r>
        <w:t xml:space="preserve">Arguello, M., &amp; Fernández, R. (2021). Green Chemistry in Argentine Agriculture: Case Studies from the Province of Córdoba. *Journal of Sustainable Chemistry*, 15(3), 45–60.</w:t>
      </w:r>
      <w:r>
        <w:br/>
      </w:r>
      <w:r>
        <w:rPr>
          <w:bCs/>
          <w:b/>
        </w:rPr>
        <w:t xml:space="preserve">[3]</w:t>
      </w:r>
      <w:r>
        <w:t xml:space="preserve"> </w:t>
      </w:r>
      <w:r>
        <w:t xml:space="preserve">Environmental Protection Agency of Argentina. (2023). Report on Industrial Pollution in Córdoba Province.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Argentina, Córdoba</dc:title>
  <dc:creator/>
  <dc:language>en</dc:language>
  <cp:keywords/>
  <dcterms:created xsi:type="dcterms:W3CDTF">2026-05-02T21:59:36Z</dcterms:created>
  <dcterms:modified xsi:type="dcterms:W3CDTF">2026-05-02T21:59:36Z</dcterms:modified>
</cp:coreProperties>
</file>

<file path=docProps/custom.xml><?xml version="1.0" encoding="utf-8"?>
<Properties xmlns="http://schemas.openxmlformats.org/officeDocument/2006/custom-properties" xmlns:vt="http://schemas.openxmlformats.org/officeDocument/2006/docPropsVTypes"/>
</file>