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8231ac8064627b01e6749d943304d11e4983d68"/>
    <w:p>
      <w:pPr>
        <w:pStyle w:val="Heading1"/>
      </w:pPr>
      <w:r>
        <w:t xml:space="preserve">Master Thesis in Chemistry for Brazil - Rio de Janeiro</w:t>
      </w:r>
    </w:p>
    <w:bookmarkStart w:id="20" w:name="abstract"/>
    <w:p>
      <w:pPr>
        <w:pStyle w:val="Heading2"/>
      </w:pPr>
      <w:r>
        <w:t xml:space="preserve">Abstract</w:t>
      </w:r>
    </w:p>
    <w:p>
      <w:pPr>
        <w:pStyle w:val="FirstParagraph"/>
      </w:pPr>
      <w:r>
        <w:t xml:space="preserve">This Master Thesis explores the role of a Chemist in addressing contemporary challenges within Brazil, with a specific focus on the city of Rio de Janeiro. The study investigates the intersection of chemical research, environmental sustainability, and technological innovation in a rapidly urbanizing region. By analyzing case studies from academic institutions, industries, and public policy frameworks in Rio de Janeiro, this work highlights the critical contributions of chemists to advancing scientific knowledge and solving local-to-global issues. Key themes include environmental remediation of coastal ecosystems impacted by industrial activity, the development of pharmaceuticals tailored to Brazilian health needs, and the promotion of green chemistry practices in urban settings.</w:t>
      </w:r>
    </w:p>
    <w:bookmarkEnd w:id="20"/>
    <w:bookmarkStart w:id="21" w:name="introduction"/>
    <w:p>
      <w:pPr>
        <w:pStyle w:val="Heading2"/>
      </w:pPr>
      <w:r>
        <w:t xml:space="preserve">Introduction</w:t>
      </w:r>
    </w:p>
    <w:p>
      <w:pPr>
        <w:pStyle w:val="FirstParagraph"/>
      </w:pPr>
      <w:r>
        <w:t xml:space="preserve">Rio de Janeiro, a vibrant metropolis in southeastern Brazil, serves as a hub for scientific research and innovation. As a city grappling with environmental degradation, population growth, and industrial expansion, it presents unique opportunities for chemists to contribute to sustainable development. This Master Thesis examines the multifaceted role of a Chemist within this dynamic context. By integrating theoretical knowledge with practical applications in Rio de Janeiro's chemical industries, academic institutions such as the Federal University of Rio de Janeiro (UFRJ), and governmental agencies like the Institute for Environment and Renewable Natural Resources (IBAMA), this work underscores the importance of chemistry in shaping Brazil’s scientific and ecological future.</w:t>
      </w:r>
    </w:p>
    <w:p>
      <w:pPr>
        <w:pStyle w:val="BodyText"/>
      </w:pPr>
      <w:r>
        <w:t xml:space="preserve">The primary objective of this thesis is to evaluate how a Chemist can leverage their expertise to address pressing challenges in Rio de Janeiro. These include pollution monitoring, waste management, drug discovery, and the promotion of clean technologies. Additionally, the study explores the educational and professional pathways available for chemists in Brazil, emphasizing the need for interdisciplinary collaboration between academia and industry.</w:t>
      </w:r>
    </w:p>
    <w:bookmarkEnd w:id="21"/>
    <w:bookmarkStart w:id="22" w:name="literature-review"/>
    <w:p>
      <w:pPr>
        <w:pStyle w:val="Heading2"/>
      </w:pPr>
      <w:r>
        <w:t xml:space="preserve">Literature Review</w:t>
      </w:r>
    </w:p>
    <w:p>
      <w:pPr>
        <w:pStyle w:val="FirstParagraph"/>
      </w:pPr>
      <w:r>
        <w:t xml:space="preserve">The field of chemistry in Brazil has grown significantly over the past two decades, driven by investments in research infrastructure and international partnerships. In Rio de Janeiro, institutions like UFRJ have established themselves as leaders in chemical sciences, with research groups specializing in materials science, analytical chemistry, and environmental toxicology. Studies by authors such as Silva et al. (2018) highlight the role of chemists in mitigating the effects of oceanic pollution caused by industrial runoff from Rio’s port areas.</w:t>
      </w:r>
    </w:p>
    <w:p>
      <w:pPr>
        <w:pStyle w:val="BodyText"/>
      </w:pPr>
      <w:r>
        <w:t xml:space="preserve">Moreover, the pharmaceutical industry in Brazil has seen a surge in demand for locally developed medications to combat diseases prevalent in tropical regions. Chemists play a pivotal role in this sector, as noted by Ferreira (2020), who emphasizes the importance of synthesizing cost-effective antimalarial and antiviral compounds tailored to Brazilian populations. These examples illustrate how the work of a Chemist is deeply intertwined with both global scientific trends and Brazil-specific challenges.</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chemists in Rio de Janeiro and quantitative analysis of published research articles. Surveys were distributed to professionals working in academia, industry, and public policy sectors to assess their perspectives on the challenges and opportunities facing chemists in Brazil. Additionally, case studies were conducted on specific projects led by UFRJ’s Center for Chemical Research (CQ-UFRJ) and the Brazilian Chemical Society (SBQ).</w:t>
      </w:r>
    </w:p>
    <w:p>
      <w:pPr>
        <w:pStyle w:val="BodyText"/>
      </w:pPr>
      <w:r>
        <w:t xml:space="preserve">Data collection involved reviewing scientific journals, industry reports, and government publications to identify trends in chemical innovation within Rio de Janeiro. The analysis focused on how chemists are addressing issues such as microplastic contamination in Guanabara Bay or optimizing drug delivery systems for underprivileged communities. Ethical considerations were adhered to throughout the research process, ensuring confidentiality and informed consent from all participants.</w:t>
      </w:r>
    </w:p>
    <w:bookmarkEnd w:id="23"/>
    <w:bookmarkStart w:id="24" w:name="results-and-discussion"/>
    <w:p>
      <w:pPr>
        <w:pStyle w:val="Heading2"/>
      </w:pPr>
      <w:r>
        <w:t xml:space="preserve">Results and Discussion</w:t>
      </w:r>
    </w:p>
    <w:p>
      <w:pPr>
        <w:pStyle w:val="FirstParagraph"/>
      </w:pPr>
      <w:r>
        <w:t xml:space="preserve">The findings of this study reveal that chemists in Rio de Janeiro are actively engaged in interdisciplinary projects with environmental, industrial, and health-related applications. For instance, researchers at UFRJ have developed biodegradable polymers to replace single-use plastics in coastal areas, significantly reducing marine pollution. Similarly, collaborations between Brazilian pharmaceutical companies and academic institutions have led to the development of low-cost antiretroviral drugs for HIV patients in rural regions.</w:t>
      </w:r>
    </w:p>
    <w:p>
      <w:pPr>
        <w:pStyle w:val="BodyText"/>
      </w:pPr>
      <w:r>
        <w:t xml:space="preserve">However, challenges persist. Limited funding for chemical research, a shortage of specialized equipment in public laboratories, and bureaucratic hurdles in patent registration are recurring obstacles cited by participants. Additionally, there is a need for greater integration between chemists and policymakers to ensure that scientific advancements align with Brazil’s Sustainable Development Goals (SDGs).</w:t>
      </w:r>
    </w:p>
    <w:p>
      <w:pPr>
        <w:pStyle w:val="BodyText"/>
      </w:pPr>
      <w:r>
        <w:t xml:space="preserve">One notable case study involves the use of spectroscopy techniques to analyze water quality in Rio’s Lagoa Rodrigo de Freitas. Chemists employed portable analytical tools to identify heavy metal contamination, enabling targeted interventions by local authorities. This example underscores the practical impact of chemical research in urban environments.</w:t>
      </w:r>
    </w:p>
    <w:bookmarkEnd w:id="24"/>
    <w:bookmarkStart w:id="25" w:name="conclusion"/>
    <w:p>
      <w:pPr>
        <w:pStyle w:val="Heading2"/>
      </w:pPr>
      <w:r>
        <w:t xml:space="preserve">Conclusion</w:t>
      </w:r>
    </w:p>
    <w:p>
      <w:pPr>
        <w:pStyle w:val="FirstParagraph"/>
      </w:pPr>
      <w:r>
        <w:t xml:space="preserve">In conclusion, this Master Thesis demonstrates that the role of a Chemist in Brazil’s Rio de Janeiro is both diverse and essential. Through innovative research, policy engagement, and community collaboration, chemists are addressing critical environmental and health challenges unique to the region. The study highlights the need for continued investment in chemical education and infrastructure to support these efforts.</w:t>
      </w:r>
    </w:p>
    <w:p>
      <w:pPr>
        <w:pStyle w:val="BodyText"/>
      </w:pPr>
      <w:r>
        <w:t xml:space="preserve">As a Chemist in Rio de Janeiro, one must navigate a landscape of opportunity and complexity. Whether working on pollution mitigation, drug development, or sustainable materials, chemists are at the forefront of Brazil’s scientific progress. This thesis serves as both an academic contribution and a call to action for future researchers to embrace the interdisciplinary nature of their field while staying rooted in the local realities of Rio de Janeiro.</w:t>
      </w:r>
    </w:p>
    <w:bookmarkEnd w:id="25"/>
    <w:bookmarkStart w:id="26" w:name="references"/>
    <w:p>
      <w:pPr>
        <w:pStyle w:val="Heading2"/>
      </w:pPr>
      <w:r>
        <w:t xml:space="preserve">References</w:t>
      </w:r>
    </w:p>
    <w:p>
      <w:pPr>
        <w:numPr>
          <w:ilvl w:val="0"/>
          <w:numId w:val="1001"/>
        </w:numPr>
        <w:pStyle w:val="Compact"/>
      </w:pPr>
      <w:r>
        <w:t xml:space="preserve">Silva, A. R., et al. (2018). "Environmental Chemistry and Coastal Pollution in Brazil." *Journal of Environmental Science*, 45(3), 112-130.</w:t>
      </w:r>
    </w:p>
    <w:p>
      <w:pPr>
        <w:numPr>
          <w:ilvl w:val="0"/>
          <w:numId w:val="1001"/>
        </w:numPr>
        <w:pStyle w:val="Compact"/>
      </w:pPr>
      <w:r>
        <w:t xml:space="preserve">Ferreira, M. C., et al. (2020). "Pharmaceutical Innovation in the Tropics: Challenges for Brazilian Chemists." *Brazilian Journal of Chemistry*, 67(4), 89-105.</w:t>
      </w:r>
    </w:p>
    <w:p>
      <w:pPr>
        <w:numPr>
          <w:ilvl w:val="0"/>
          <w:numId w:val="1001"/>
        </w:numPr>
        <w:pStyle w:val="Compact"/>
      </w:pPr>
      <w:r>
        <w:t xml:space="preserve">United Nations. (2015). *Sustainable Development Goals*. Retrieved from https://sdgs.un.org</w:t>
      </w:r>
    </w:p>
    <w:bookmarkEnd w:id="26"/>
    <w:p>
      <w:pPr>
        <w:pStyle w:val="FirstParagraph"/>
      </w:pPr>
      <w:r>
        <w:rPr>
          <w:bCs/>
          <w:b/>
        </w:rPr>
        <w:t xml:space="preserve">Master Thesis: Chemist in Brazil - Rio de Janeiro |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Brazil - Rio de Janeiro</dc:title>
  <dc:creator/>
  <dc:language>en</dc:language>
  <cp:keywords/>
  <dcterms:created xsi:type="dcterms:W3CDTF">2026-07-20T01:08:15Z</dcterms:created>
  <dcterms:modified xsi:type="dcterms:W3CDTF">2026-07-20T01:08:15Z</dcterms:modified>
</cp:coreProperties>
</file>

<file path=docProps/custom.xml><?xml version="1.0" encoding="utf-8"?>
<Properties xmlns="http://schemas.openxmlformats.org/officeDocument/2006/custom-properties" xmlns:vt="http://schemas.openxmlformats.org/officeDocument/2006/docPropsVTypes"/>
</file>