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568eda165b115fc493ea42df74c09ea529784ad"/>
    <w:p>
      <w:pPr>
        <w:pStyle w:val="Heading1"/>
      </w:pPr>
      <w:r>
        <w:t xml:space="preserve">Master Thesis: Civil Engineering Challenges and Opportunities in Egypt, Cairo</w:t>
      </w:r>
    </w:p>
    <w:bookmarkStart w:id="20" w:name="abstract"/>
    <w:p>
      <w:pPr>
        <w:pStyle w:val="Heading2"/>
      </w:pPr>
      <w:r>
        <w:t xml:space="preserve">Abstract</w:t>
      </w:r>
    </w:p>
    <w:p>
      <w:pPr>
        <w:pStyle w:val="FirstParagraph"/>
      </w:pPr>
      <w:r>
        <w:t xml:space="preserve">This Master Thesis explores the multifaceted role of a Civil Engineer in addressing the infrastructural, environmental, and urbanization challenges specific to Cairo, Egypt. With Cairo being one of the most densely populated cities in Africa and a hub for rapid development, civil engineers play a pivotal role in shaping sustainable solutions. The thesis examines current trends, regulatory frameworks, technological advancements, and case studies to provide actionable insights for future civil engineering projects in the region.</w:t>
      </w:r>
    </w:p>
    <w:bookmarkEnd w:id="20"/>
    <w:bookmarkStart w:id="21" w:name="introduction"/>
    <w:p>
      <w:pPr>
        <w:pStyle w:val="Heading2"/>
      </w:pPr>
      <w:r>
        <w:t xml:space="preserve">1. Introduction</w:t>
      </w:r>
    </w:p>
    <w:p>
      <w:pPr>
        <w:pStyle w:val="FirstParagraph"/>
      </w:pPr>
      <w:r>
        <w:t xml:space="preserve">Cairo, as the capital of Egypt and a major economic center, faces unprecedented demands on its infrastructure due to urbanization, population growth, and climate change. A Civil Engineer in Cairo must navigate complex challenges such as managing traffic congestion, ensuring sustainable water supply systems, and designing earthquake-resistant structures in a seismically active region. This thesis aims to analyze the role of a Civil Engineer in Egypt Cairo by evaluating existing practices and proposing innovative strategies aligned with global sustainability goals.</w:t>
      </w:r>
    </w:p>
    <w:bookmarkEnd w:id="21"/>
    <w:bookmarkStart w:id="22" w:name="background-and-context"/>
    <w:p>
      <w:pPr>
        <w:pStyle w:val="Heading2"/>
      </w:pPr>
      <w:r>
        <w:t xml:space="preserve">2. Background and Context</w:t>
      </w:r>
    </w:p>
    <w:p>
      <w:pPr>
        <w:pStyle w:val="FirstParagraph"/>
      </w:pPr>
      <w:r>
        <w:t xml:space="preserve">Egypt's rapid urbanization, particularly in Cairo, has led to increased pressure on infrastructure systems. Over the past decade, Cairo has experienced a population surge of over 10% annually, exacerbating issues like inadequate drainage systems and outdated transportation networks. A Civil Engineer working in this context must address these challenges through integrated planning and cutting-edge technologies.</w:t>
      </w:r>
    </w:p>
    <w:p>
      <w:pPr>
        <w:pStyle w:val="BodyText"/>
      </w:pPr>
      <w:r>
        <w:t xml:space="preserve">The Master Thesis emphasizes the importance of understanding Egypt's regulatory environment, including building codes mandated by the Egyptian Code for Construction (ECC) and international standards like ISO. These guidelines ensure that civil engineering projects in Cairo meet safety, sustainability, and efficiency benchmarks.</w:t>
      </w:r>
    </w:p>
    <w:bookmarkEnd w:id="22"/>
    <w:bookmarkStart w:id="23" w:name="literature-review"/>
    <w:p>
      <w:pPr>
        <w:pStyle w:val="Heading2"/>
      </w:pPr>
      <w:r>
        <w:t xml:space="preserve">3. Literature Review</w:t>
      </w:r>
    </w:p>
    <w:p>
      <w:pPr>
        <w:pStyle w:val="FirstParagraph"/>
      </w:pPr>
      <w:r>
        <w:t xml:space="preserve">The literature review highlights global trends in civil engineering, such as the adoption of Building Information Modeling (BIM) and green infrastructure practices. However, studies specific to Egypt Cairo are limited. Research by the Egyptian Society of Engineers (ESE) underscores the need for localized solutions tailored to Cairo's socio-economic conditions.</w:t>
      </w:r>
    </w:p>
    <w:p>
      <w:pPr>
        <w:pStyle w:val="BodyText"/>
      </w:pPr>
      <w:r>
        <w:t xml:space="preserve">Key challenges identified include:</w:t>
      </w:r>
    </w:p>
    <w:p>
      <w:pPr>
        <w:numPr>
          <w:ilvl w:val="0"/>
          <w:numId w:val="1001"/>
        </w:numPr>
        <w:pStyle w:val="Compact"/>
      </w:pPr>
      <w:r>
        <w:t xml:space="preserve">Urban sprawl leading to fragmented infrastructure</w:t>
      </w:r>
    </w:p>
    <w:p>
      <w:pPr>
        <w:numPr>
          <w:ilvl w:val="0"/>
          <w:numId w:val="1001"/>
        </w:numPr>
        <w:pStyle w:val="Compact"/>
      </w:pPr>
      <w:r>
        <w:t xml:space="preserve">Limited funding for public works projects</w:t>
      </w:r>
    </w:p>
    <w:p>
      <w:pPr>
        <w:numPr>
          <w:ilvl w:val="0"/>
          <w:numId w:val="1001"/>
        </w:numPr>
        <w:pStyle w:val="Compact"/>
      </w:pPr>
      <w:r>
        <w:t xml:space="preserve">Environmental degradation due to industrial activity</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analysis. Primary sources include field surveys conducted in Cairo's districts, interviews with practicing Civil Engineers, and reviews of governmental reports from the Egyptian Ministry of Housing. Secondary data includes academic papers and case studies from international journals.</w:t>
      </w:r>
    </w:p>
    <w:p>
      <w:pPr>
        <w:pStyle w:val="BodyText"/>
      </w:pPr>
      <w:r>
        <w:t xml:space="preserve">The methodology is designed to address the unique demands of a Civil Engineer in Egypt Cairo by focusing on:</w:t>
      </w:r>
    </w:p>
    <w:p>
      <w:pPr>
        <w:numPr>
          <w:ilvl w:val="0"/>
          <w:numId w:val="1002"/>
        </w:numPr>
        <w:pStyle w:val="Compact"/>
      </w:pPr>
      <w:r>
        <w:t xml:space="preserve">Assessing infrastructure vulnerabilities</w:t>
      </w:r>
    </w:p>
    <w:p>
      <w:pPr>
        <w:numPr>
          <w:ilvl w:val="0"/>
          <w:numId w:val="1002"/>
        </w:numPr>
        <w:pStyle w:val="Compact"/>
      </w:pPr>
      <w:r>
        <w:t xml:space="preserve">Evaluating public-private partnerships (PPPs) for funding</w:t>
      </w:r>
    </w:p>
    <w:p>
      <w:pPr>
        <w:numPr>
          <w:ilvl w:val="0"/>
          <w:numId w:val="1002"/>
        </w:numPr>
        <w:pStyle w:val="Compact"/>
      </w:pPr>
      <w:r>
        <w:t xml:space="preserve">Proposing smart city initiatives aligned with Cairo's 2030 Vision</w:t>
      </w:r>
    </w:p>
    <w:bookmarkEnd w:id="24"/>
    <w:bookmarkStart w:id="25" w:name="case-studies-and-analysis"/>
    <w:p>
      <w:pPr>
        <w:pStyle w:val="Heading2"/>
      </w:pPr>
      <w:r>
        <w:t xml:space="preserve">5. Case Studies and Analysis</w:t>
      </w:r>
    </w:p>
    <w:p>
      <w:pPr>
        <w:pStyle w:val="FirstParagraph"/>
      </w:pPr>
      <w:r>
        <w:t xml:space="preserve">The case study of the New Administrative Capital (NAC) exemplifies the role of a Civil Engineer in Egypt Cairo. This project, designed to alleviate overcrowding in downtown Cairo, integrates modern urban planning principles with sustainable energy systems. The thesis analyzes how Civil Engineers contributed to its design, from flood-resistant roadways to solar-powered utilities.</w:t>
      </w:r>
    </w:p>
    <w:p>
      <w:pPr>
        <w:pStyle w:val="BodyText"/>
      </w:pPr>
      <w:r>
        <w:t xml:space="preserve">Another example is the El-Kantara Bridge project on the Suez Canal. This infrastructure project required innovative engineering solutions to withstand heavy maritime traffic and seismic activity. The Master Thesis evaluates how a Civil Engineer's expertise in geotechnical analysis was critical to its success.</w:t>
      </w:r>
    </w:p>
    <w:bookmarkEnd w:id="25"/>
    <w:bookmarkStart w:id="26" w:name="proposed-solutions-and-recommendations"/>
    <w:p>
      <w:pPr>
        <w:pStyle w:val="Heading2"/>
      </w:pPr>
      <w:r>
        <w:t xml:space="preserve">6. Proposed Solutions and Recommendations</w:t>
      </w:r>
    </w:p>
    <w:p>
      <w:pPr>
        <w:pStyle w:val="FirstParagraph"/>
      </w:pPr>
      <w:r>
        <w:t xml:space="preserve">To address Cairo's challenges, the thesis recommends:</w:t>
      </w:r>
    </w:p>
    <w:p>
      <w:pPr>
        <w:numPr>
          <w:ilvl w:val="0"/>
          <w:numId w:val="1003"/>
        </w:numPr>
        <w:pStyle w:val="Compact"/>
      </w:pPr>
      <w:r>
        <w:t xml:space="preserve">Implementing AI-driven traffic management systems to reduce congestion</w:t>
      </w:r>
    </w:p>
    <w:p>
      <w:pPr>
        <w:numPr>
          <w:ilvl w:val="0"/>
          <w:numId w:val="1003"/>
        </w:numPr>
        <w:pStyle w:val="Compact"/>
      </w:pPr>
      <w:r>
        <w:t xml:space="preserve">Adopting modular construction techniques to expedite infrastructure projects</w:t>
      </w:r>
    </w:p>
    <w:p>
      <w:pPr>
        <w:numPr>
          <w:ilvl w:val="0"/>
          <w:numId w:val="1003"/>
        </w:numPr>
        <w:pStyle w:val="Compact"/>
      </w:pPr>
      <w:r>
        <w:t xml:space="preserve">Enhancing collaboration between academic institutions and industry stakeholders in Egypt Cairo</w:t>
      </w:r>
    </w:p>
    <w:bookmarkEnd w:id="26"/>
    <w:bookmarkStart w:id="27" w:name="conclusion"/>
    <w:p>
      <w:pPr>
        <w:pStyle w:val="Heading2"/>
      </w:pPr>
      <w:r>
        <w:t xml:space="preserve">7. Conclusion</w:t>
      </w:r>
    </w:p>
    <w:p>
      <w:pPr>
        <w:pStyle w:val="FirstParagraph"/>
      </w:pPr>
      <w:r>
        <w:t xml:space="preserve">The role of a Civil Engineer in Egypt Cairo is both challenging and transformative. This Master Thesis underscores the need for adaptive strategies that balance rapid urban growth with environmental stewardship. By integrating global best practices with local insights, civil engineers can contribute to Cairo's vision of becoming a model city for sustainable development.</w:t>
      </w:r>
    </w:p>
    <w:p>
      <w:pPr>
        <w:pStyle w:val="BodyText"/>
      </w:pPr>
      <w:r>
        <w:t xml:space="preserve">In conclusion, this research serves as a foundational resource for Civil Engineers in Egypt Cairo, emphasizing the importance of innovation, interdisciplinary collaboration, and a commitment to public welfare in shaping the city's future.</w:t>
      </w:r>
    </w:p>
    <w:bookmarkEnd w:id="27"/>
    <w:bookmarkStart w:id="28" w:name="references"/>
    <w:p>
      <w:pPr>
        <w:pStyle w:val="Heading2"/>
      </w:pPr>
      <w:r>
        <w:t xml:space="preserve">References</w:t>
      </w:r>
    </w:p>
    <w:p>
      <w:pPr>
        <w:numPr>
          <w:ilvl w:val="0"/>
          <w:numId w:val="1004"/>
        </w:numPr>
        <w:pStyle w:val="Compact"/>
      </w:pPr>
      <w:r>
        <w:t xml:space="preserve">Egyptian Society of Engineers (ESE). (2023). *Urban Infrastructure Challenges in Cairo.*</w:t>
      </w:r>
    </w:p>
    <w:p>
      <w:pPr>
        <w:numPr>
          <w:ilvl w:val="0"/>
          <w:numId w:val="1004"/>
        </w:numPr>
        <w:pStyle w:val="Compact"/>
      </w:pPr>
      <w:r>
        <w:t xml:space="preserve">Egyptian Ministry of Housing. (2021). *New Administrative Capital Development Plan.*</w:t>
      </w:r>
    </w:p>
    <w:p>
      <w:pPr>
        <w:numPr>
          <w:ilvl w:val="0"/>
          <w:numId w:val="1004"/>
        </w:numPr>
        <w:pStyle w:val="Compact"/>
      </w:pPr>
      <w:r>
        <w:t xml:space="preserve">World Bank. (2020). *Sustainable Urbanization in Africa: Lessons from Cairo.*</w:t>
      </w:r>
    </w:p>
    <w:bookmarkEnd w:id="28"/>
    <w:bookmarkStart w:id="29" w:name="appendices"/>
    <w:p>
      <w:pPr>
        <w:pStyle w:val="Heading2"/>
      </w:pPr>
      <w:r>
        <w:t xml:space="preserve">Appendices</w:t>
      </w:r>
    </w:p>
    <w:p>
      <w:pPr>
        <w:pStyle w:val="FirstParagraph"/>
      </w:pPr>
      <w:r>
        <w:rPr>
          <w:iCs/>
          <w:i/>
        </w:rPr>
        <w:t xml:space="preserve">Appendix A: Survey Questionnaire for Civil Engineers in Cairo</w:t>
      </w:r>
      <w:r>
        <w:br/>
      </w:r>
      <w:r>
        <w:rPr>
          <w:iCs/>
          <w:i/>
        </w:rPr>
        <w:t xml:space="preserve">Appendix B: Data Tables on Infrastructure Projects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Egypt Cairo</dc:title>
  <dc:creator/>
  <dc:language>en</dc:language>
  <cp:keywords/>
  <dcterms:created xsi:type="dcterms:W3CDTF">2026-05-01T22:02:50Z</dcterms:created>
  <dcterms:modified xsi:type="dcterms:W3CDTF">2026-05-01T22:02:50Z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