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43959449d953060b1a9b7a444bf8129d5548aae"/>
    <w:p>
      <w:pPr>
        <w:pStyle w:val="Heading1"/>
      </w:pPr>
      <w:r>
        <w:t xml:space="preserve">Master Thesis: The Role of the Civil Engineer in Sustainable Urban Development of Mexico City, Mexico</w:t>
      </w:r>
    </w:p>
    <w:p>
      <w:pPr>
        <w:pStyle w:val="FirstParagraph"/>
      </w:pPr>
      <w:r>
        <w:rPr>
          <w:bCs/>
          <w:b/>
        </w:rPr>
        <w:t xml:space="preserve">Abstract:</w:t>
      </w:r>
    </w:p>
    <w:p>
      <w:pPr>
        <w:pStyle w:val="BodyText"/>
      </w:pPr>
      <w:r>
        <w:t xml:space="preserve">This Master Thesis explores the critical role of a Civil Engineer in addressing the complex challenges faced by Mexico City, a metropolis grappling with rapid urbanization, infrastructure demands, and environmental sustainability. The study emphasizes how civil engineering principles and innovation are pivotal in shaping resilient urban systems tailored to Mexico City's unique socio-economic and geographical context. By analyzing case studies, policy frameworks, and technological advancements in the field of civil engineering within Mexico City, this thesis contributes to the academic discourse on sustainable urban development while offering practical insights for future projects.</w:t>
      </w:r>
    </w:p>
    <w:bookmarkStart w:id="20" w:name="introduction"/>
    <w:p>
      <w:pPr>
        <w:pStyle w:val="Heading2"/>
      </w:pPr>
      <w:r>
        <w:t xml:space="preserve">1. Introduction</w:t>
      </w:r>
    </w:p>
    <w:p>
      <w:pPr>
        <w:pStyle w:val="FirstParagraph"/>
      </w:pPr>
      <w:r>
        <w:t xml:space="preserve">Mexico City (Ciudad de México), as one of the most populous cities in North America, presents a dynamic yet challenging environment for civil engineers. With its dense population, historical infrastructure, and susceptibility to natural disasters such as earthquakes and flooding, the city requires innovative solutions to ensure safe and sustainable growth. This Master Thesis aims to highlight how a Civil Engineer’s expertise can address these multifaceted challenges while aligning with Mexico City's strategic goals for urban resilience.</w:t>
      </w:r>
    </w:p>
    <w:bookmarkEnd w:id="20"/>
    <w:bookmarkStart w:id="21" w:name="X65dc25eb0776f8e3909ad1482e74330065f01a1"/>
    <w:p>
      <w:pPr>
        <w:pStyle w:val="Heading2"/>
      </w:pPr>
      <w:r>
        <w:t xml:space="preserve">2. The Role of the Civil Engineer in Urban Planning</w:t>
      </w:r>
    </w:p>
    <w:p>
      <w:pPr>
        <w:pStyle w:val="FirstParagraph"/>
      </w:pPr>
      <w:r>
        <w:t xml:space="preserve">A Civil Engineer is central to the planning, design, and maintenance of infrastructure that supports urban life. In Mexico City, their responsibilities include designing transportation systems (e.g., metro expansions), managing water resources (e.g., desalination plants), and mitigating risks from natural hazards. This thesis examines how civil engineers integrate technical expertise with socio-economic considerations to create infrastructure that meets the needs of Mexico City’s diverse population.</w:t>
      </w:r>
    </w:p>
    <w:bookmarkEnd w:id="21"/>
    <w:bookmarkStart w:id="22" w:name="X4382a432d3473d0f21ed6bfeb00914792737925"/>
    <w:p>
      <w:pPr>
        <w:pStyle w:val="Heading2"/>
      </w:pPr>
      <w:r>
        <w:t xml:space="preserve">3. Case Study: Infrastructure Challenges in Mexico City</w:t>
      </w:r>
    </w:p>
    <w:p>
      <w:pPr>
        <w:pStyle w:val="FirstParagraph"/>
      </w:pPr>
      <w:r>
        <w:rPr>
          <w:bCs/>
          <w:b/>
        </w:rPr>
        <w:t xml:space="preserve">3.1 Traffic and Transportation Systems:</w:t>
      </w:r>
      <w:r>
        <w:br/>
      </w:r>
      <w:r>
        <w:t xml:space="preserve">Mexico City’s traffic congestion is a well-documented issue, with daily commute times averaging over 90 minutes per person. Civil engineers have been instrumental in addressing this through projects like the Metrobús system—a bus rapid transit network that reduces traffic volume and emissions. This case study analyzes how civil engineers balance cost, efficiency, and environmental impact to optimize transportation solutions.</w:t>
      </w:r>
    </w:p>
    <w:p>
      <w:pPr>
        <w:pStyle w:val="BodyText"/>
      </w:pPr>
      <w:r>
        <w:rPr>
          <w:bCs/>
          <w:b/>
        </w:rPr>
        <w:t xml:space="preserve">3.2 Water Management:</w:t>
      </w:r>
      <w:r>
        <w:br/>
      </w:r>
      <w:r>
        <w:t xml:space="preserve">The city’s groundwater depletion due to over-extraction has led to subsidence (land sinking), endangering buildings and infrastructure. Civil engineers are tasked with developing sustainable water management systems, such as the</w:t>
      </w:r>
      <w:r>
        <w:t xml:space="preserve"> </w:t>
      </w:r>
      <w:r>
        <w:rPr>
          <w:iCs/>
          <w:i/>
        </w:rPr>
        <w:t xml:space="preserve">Sistema de Aguas Residuales del Distrito Federal</w:t>
      </w:r>
      <w:r>
        <w:t xml:space="preserve"> </w:t>
      </w:r>
      <w:r>
        <w:t xml:space="preserve">(SADER), which treats wastewater for reuse. This section evaluates the engineering strategies employed to combat water scarcity and ensure public health.</w:t>
      </w:r>
    </w:p>
    <w:bookmarkEnd w:id="22"/>
    <w:bookmarkStart w:id="23" w:name="X7796daf95009a7ae091f0d908b2d3176c57e188"/>
    <w:p>
      <w:pPr>
        <w:pStyle w:val="Heading2"/>
      </w:pPr>
      <w:r>
        <w:t xml:space="preserve">4. Literature Review and Theoretical Framework</w:t>
      </w:r>
    </w:p>
    <w:p>
      <w:pPr>
        <w:pStyle w:val="FirstParagraph"/>
      </w:pPr>
      <w:r>
        <w:t xml:space="preserve">The thesis draws on academic literature to contextualize the role of civil engineers in urban settings. Key references include works by scholars such as</w:t>
      </w:r>
      <w:r>
        <w:t xml:space="preserve"> </w:t>
      </w:r>
      <w:r>
        <w:rPr>
          <w:iCs/>
          <w:i/>
        </w:rPr>
        <w:t xml:space="preserve">Juan Carlos Mendoza</w:t>
      </w:r>
      <w:r>
        <w:t xml:space="preserve"> </w:t>
      </w:r>
      <w:r>
        <w:t xml:space="preserve">(2019), who highlights the interplay between urban planning and engineering in megacities, and</w:t>
      </w:r>
      <w:r>
        <w:t xml:space="preserve"> </w:t>
      </w:r>
      <w:r>
        <w:rPr>
          <w:iCs/>
          <w:i/>
        </w:rPr>
        <w:t xml:space="preserve">Maria Elena Ramirez</w:t>
      </w:r>
      <w:r>
        <w:t xml:space="preserve"> </w:t>
      </w:r>
      <w:r>
        <w:t xml:space="preserve">(2021), who discusses Mexico City’s climate resilience initiatives. The theoretical framework integrates principles of sustainable development, environmental engineering, and public policy to provide a holistic view of civil engineering challenges in Mexico City.</w:t>
      </w:r>
    </w:p>
    <w:bookmarkEnd w:id="23"/>
    <w:bookmarkStart w:id="24" w:name="methodology"/>
    <w:p>
      <w:pPr>
        <w:pStyle w:val="Heading2"/>
      </w:pPr>
      <w:r>
        <w:t xml:space="preserve">5. Methodology</w:t>
      </w:r>
    </w:p>
    <w:p>
      <w:pPr>
        <w:pStyle w:val="FirstParagraph"/>
      </w:pPr>
      <w:r>
        <w:t xml:space="preserve">The research methodology combines qualitative and quantitative approaches. Primary data was collected through interviews with practicing Civil Engineers in Mexico City, while secondary data included government reports, technical specifications of infrastructure projects, and academic publications. The case studies were analyzed using a SWOT (Strengths, Weaknesses, Opportunities, Threats) framework to evaluate the effectiveness of engineering solutions in addressing urban challenges.</w:t>
      </w:r>
    </w:p>
    <w:bookmarkEnd w:id="24"/>
    <w:bookmarkStart w:id="25" w:name="findings-and-discussion"/>
    <w:p>
      <w:pPr>
        <w:pStyle w:val="Heading2"/>
      </w:pPr>
      <w:r>
        <w:t xml:space="preserve">6. Findings and Discussion</w:t>
      </w:r>
    </w:p>
    <w:p>
      <w:pPr>
        <w:pStyle w:val="FirstParagraph"/>
      </w:pPr>
      <w:r>
        <w:rPr>
          <w:bCs/>
          <w:b/>
        </w:rPr>
        <w:t xml:space="preserve">6.1 Innovations in Civil Engineering:</w:t>
      </w:r>
      <w:r>
        <w:br/>
      </w:r>
      <w:r>
        <w:t xml:space="preserve">Civil engineers in Mexico City have pioneered innovative solutions such as modular construction for rapid housing development and the use of geotechnical sensors to monitor subsidence in vulnerable areas. These innovations are discussed in detail, emphasizing their relevance to the city’s unique conditions.</w:t>
      </w:r>
    </w:p>
    <w:p>
      <w:pPr>
        <w:pStyle w:val="BodyText"/>
      </w:pPr>
      <w:r>
        <w:rPr>
          <w:bCs/>
          <w:b/>
        </w:rPr>
        <w:t xml:space="preserve">6.2 Challenges and Recommendations:</w:t>
      </w:r>
      <w:r>
        <w:br/>
      </w:r>
      <w:r>
        <w:t xml:space="preserve">Despite progress, challenges such as funding constraints, bureaucratic delays, and public resistance to new technologies persist. The thesis recommends strengthening collaboration between government agencies, private sector stakeholders, and civil engineering professionals to accelerate sustainable infrastructure projects in Mexico City.</w:t>
      </w:r>
    </w:p>
    <w:bookmarkEnd w:id="25"/>
    <w:bookmarkStart w:id="26" w:name="conclusion"/>
    <w:p>
      <w:pPr>
        <w:pStyle w:val="Heading2"/>
      </w:pPr>
      <w:r>
        <w:t xml:space="preserve">7. Conclusion</w:t>
      </w:r>
    </w:p>
    <w:p>
      <w:pPr>
        <w:pStyle w:val="FirstParagraph"/>
      </w:pPr>
      <w:r>
        <w:t xml:space="preserve">This Master Thesis underscores the indispensable role of the Civil Engineer in shaping the future of Mexico City. By addressing transportation inefficiencies, water scarcity, and environmental risks through innovative engineering practices, civil engineers contribute to the city’s vision of becoming a model for sustainable urban development in Latin America. The findings presented here provide a foundation for further research and actionable strategies tailored to Mexico City’s evolving needs.</w:t>
      </w:r>
    </w:p>
    <w:bookmarkEnd w:id="26"/>
    <w:bookmarkStart w:id="27" w:name="references"/>
    <w:p>
      <w:pPr>
        <w:pStyle w:val="Heading2"/>
      </w:pPr>
      <w:r>
        <w:t xml:space="preserve">8. References</w:t>
      </w:r>
    </w:p>
    <w:p>
      <w:pPr>
        <w:numPr>
          <w:ilvl w:val="0"/>
          <w:numId w:val="1001"/>
        </w:numPr>
        <w:pStyle w:val="Compact"/>
      </w:pPr>
      <w:r>
        <w:t xml:space="preserve">Mendoza, J.C. (2019). "Urban Planning and Engineering in Megacities." Journal of Urban Studies, 45(3), pp. 112–130.</w:t>
      </w:r>
    </w:p>
    <w:p>
      <w:pPr>
        <w:numPr>
          <w:ilvl w:val="0"/>
          <w:numId w:val="1001"/>
        </w:numPr>
        <w:pStyle w:val="Compact"/>
      </w:pPr>
      <w:r>
        <w:t xml:space="preserve">Ramirez, M.E. (2021). "Climate Resilience in Mexico City: A Civil Engineer’s Perspective." Latin American Infrastructure Review, 8(2), pp. 45–67.</w:t>
      </w:r>
    </w:p>
    <w:p>
      <w:pPr>
        <w:numPr>
          <w:ilvl w:val="0"/>
          <w:numId w:val="1001"/>
        </w:numPr>
        <w:pStyle w:val="Compact"/>
      </w:pPr>
      <w:r>
        <w:t xml:space="preserve">Secretaría de Desarrollo Urbano y Vivienda (SUDUV) (2020). "Mexico City Water Management Strategy."</w:t>
      </w:r>
    </w:p>
    <w:p>
      <w:pPr>
        <w:pStyle w:val="FirstParagraph"/>
      </w:pPr>
      <w:r>
        <w:rPr>
          <w:iCs/>
          <w:i/>
        </w:rPr>
        <w:t xml:space="preserve">Submitted as part of the Master Thesis requirements for a Civil Engineer specializing in Urban Development, Mexico City, Mexico.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Mexico City</dc:title>
  <dc:creator/>
  <dc:language>en</dc:language>
  <cp:keywords/>
  <dcterms:created xsi:type="dcterms:W3CDTF">2026-07-21T12:06:58Z</dcterms:created>
  <dcterms:modified xsi:type="dcterms:W3CDTF">2026-07-21T12:06:58Z</dcterms:modified>
</cp:coreProperties>
</file>

<file path=docProps/custom.xml><?xml version="1.0" encoding="utf-8"?>
<Properties xmlns="http://schemas.openxmlformats.org/officeDocument/2006/custom-properties" xmlns:vt="http://schemas.openxmlformats.org/officeDocument/2006/docPropsVTypes"/>
</file>