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5156db0ab5c3f567137f4c71e2024886837a36"/>
    <w:p>
      <w:pPr>
        <w:pStyle w:val="Heading1"/>
      </w:pPr>
      <w:r>
        <w:t xml:space="preserve">Master Thesis: Advancing Civil Engineering Solutions for Sustainable Urban Development in Sri Lanka, Colombo</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Civil Engineer</w:t>
      </w:r>
      <w:r>
        <w:t xml:space="preserve"> </w:t>
      </w:r>
      <w:r>
        <w:t xml:space="preserve">in addressing the unique challenges of urban development and infrastructure management in Sri Lanka’s capital city, Colombo. With rapid urbanization, climate change impacts, and increasing population demands, Colombo faces significant pressures on its transportation networks, housing systems, and environmental sustainability. This study evaluates current civil engineering practices in the region while proposing innovative strategies to enhance resilience and sustainability. By analyzing case studies of infrastructure projects in Sri Lanka Colombo—such as flood mitigation systems, smart transportation solutions, and green building technologies—the thesis highlights the critical responsibilities of a</w:t>
      </w:r>
      <w:r>
        <w:t xml:space="preserve"> </w:t>
      </w:r>
      <w:r>
        <w:rPr>
          <w:bCs/>
          <w:b/>
        </w:rPr>
        <w:t xml:space="preserve">Civil Engineer</w:t>
      </w:r>
      <w:r>
        <w:t xml:space="preserve"> </w:t>
      </w:r>
      <w:r>
        <w:t xml:space="preserve">in shaping a livable future for urban populations.</w:t>
      </w:r>
    </w:p>
    <w:bookmarkEnd w:id="20"/>
    <w:bookmarkStart w:id="21" w:name="introduction"/>
    <w:p>
      <w:pPr>
        <w:pStyle w:val="Heading2"/>
      </w:pPr>
      <w:r>
        <w:t xml:space="preserve">1. Introduction</w:t>
      </w:r>
    </w:p>
    <w:p>
      <w:pPr>
        <w:pStyle w:val="FirstParagraph"/>
      </w:pPr>
      <w:r>
        <w:t xml:space="preserve">Sri Lanka Colombo is a dynamic metropolis experiencing unprecedented growth, with its population projected to exceed 8 million by 2030. As the economic and cultural heart of the country, Colombo’s infrastructure must evolve to meet rising demands for housing, mobility, and public services. However, challenges such as monsoon-induced flooding in low-lying areas like the Kelani River basin or traffic congestion along key corridors (e.g., Galle Road) underscore the need for advanced civil engineering interventions. This Master Thesis investigates how a</w:t>
      </w:r>
      <w:r>
        <w:t xml:space="preserve"> </w:t>
      </w:r>
      <w:r>
        <w:rPr>
          <w:bCs/>
          <w:b/>
        </w:rPr>
        <w:t xml:space="preserve">Civil Engineer</w:t>
      </w:r>
      <w:r>
        <w:t xml:space="preserve"> </w:t>
      </w:r>
      <w:r>
        <w:t xml:space="preserve">in Sri Lanka Colombo can leverage local conditions, regulatory frameworks, and emerging technologies to address these issues while aligning with global sustainability goals.</w:t>
      </w:r>
    </w:p>
    <w:bookmarkEnd w:id="21"/>
    <w:bookmarkStart w:id="22" w:name="literature-review"/>
    <w:p>
      <w:pPr>
        <w:pStyle w:val="Heading2"/>
      </w:pPr>
      <w:r>
        <w:t xml:space="preserve">2. Literature Review</w:t>
      </w:r>
    </w:p>
    <w:p>
      <w:pPr>
        <w:pStyle w:val="FirstParagraph"/>
      </w:pPr>
      <w:r>
        <w:t xml:space="preserve">Research on urban infrastructure in South Asian cities highlights recurring themes relevant to Sri Lanka Colombo. Studies by the United Nations Human Settlements Programme (UN-Habitat) emphasize that inadequate drainage systems contribute to annual flooding losses exceeding USD 500 million in Colombo. Meanwhile, publications from the Institution of Civil Engineers (ICE) advocate for integrating smart technologies—such as IoT-based traffic sensors and AI-driven flood prediction models—to improve urban resilience. Local case studies, including the Colombo Metro Project and the redevelopment of the Fort area, demonstrate how a</w:t>
      </w:r>
      <w:r>
        <w:t xml:space="preserve"> </w:t>
      </w:r>
      <w:r>
        <w:rPr>
          <w:bCs/>
          <w:b/>
        </w:rPr>
        <w:t xml:space="preserve">Civil Engineer</w:t>
      </w:r>
      <w:r>
        <w:t xml:space="preserve"> </w:t>
      </w:r>
      <w:r>
        <w:t xml:space="preserve">must balance technical expertise with socio-economic considerations in Sri Lanka’s context.</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from public infrastructure projects in Sri Lanka Colombo, including interviews with practicing</w:t>
      </w:r>
      <w:r>
        <w:t xml:space="preserve"> </w:t>
      </w:r>
      <w:r>
        <w:rPr>
          <w:bCs/>
          <w:b/>
        </w:rPr>
        <w:t xml:space="preserve">Civil Engineers</w:t>
      </w:r>
      <w:r>
        <w:t xml:space="preserve">, municipal officials, and community stakeholders. Secondary data included technical reports from the Ministry of Environment and Urban Development (Sri Lanka) and peer-reviewed journals on urban engineering in tropical climates. The study focuses on three key domains: flood risk management, transportation efficiency, and sustainable construction practices.</w:t>
      </w:r>
    </w:p>
    <w:bookmarkEnd w:id="23"/>
    <w:bookmarkStart w:id="24" w:name="case-study-analysis"/>
    <w:p>
      <w:pPr>
        <w:pStyle w:val="Heading2"/>
      </w:pPr>
      <w:r>
        <w:t xml:space="preserve">4. Case Study Analysis</w:t>
      </w:r>
    </w:p>
    <w:p>
      <w:pPr>
        <w:pStyle w:val="FirstParagraph"/>
      </w:pPr>
      <w:r>
        <w:rPr>
          <w:bCs/>
          <w:b/>
        </w:rPr>
        <w:t xml:space="preserve">4.1 Flood Mitigation in Colombo</w:t>
      </w:r>
      <w:r>
        <w:br/>
      </w:r>
      <w:r>
        <w:t xml:space="preserve">Sri Lanka Colombo’s vulnerability to flooding is exacerbated by unplanned land use and aging drainage systems. A 2019 study found that 63% of urban flooding incidents originated from clogged stormwater drains. Civil engineers in the region have implemented solutions such as the</w:t>
      </w:r>
      <w:r>
        <w:t xml:space="preserve"> </w:t>
      </w:r>
      <w:r>
        <w:rPr>
          <w:iCs/>
          <w:i/>
        </w:rPr>
        <w:t xml:space="preserve">Kelani River Flood Control Project</w:t>
      </w:r>
      <w:r>
        <w:t xml:space="preserve">, which involved constructing retention basins and upgrading culverts. However, challenges remain in ensuring community compliance with drainage maintenance protocols.</w:t>
      </w:r>
    </w:p>
    <w:p>
      <w:pPr>
        <w:pStyle w:val="BodyText"/>
      </w:pPr>
      <w:r>
        <w:rPr>
          <w:bCs/>
          <w:b/>
        </w:rPr>
        <w:t xml:space="preserve">4.2 Smart Transportation Solutions</w:t>
      </w:r>
      <w:r>
        <w:br/>
      </w:r>
      <w:r>
        <w:t xml:space="preserve">Colombo’s traffic congestion costs an estimated 10% of GDP annually due to delays. The</w:t>
      </w:r>
      <w:r>
        <w:t xml:space="preserve"> </w:t>
      </w:r>
      <w:r>
        <w:rPr>
          <w:iCs/>
          <w:i/>
        </w:rPr>
        <w:t xml:space="preserve">Colombo Metro Project</w:t>
      </w:r>
      <w:r>
        <w:t xml:space="preserve">, spearheaded by a consortium of international and local</w:t>
      </w:r>
      <w:r>
        <w:t xml:space="preserve"> </w:t>
      </w:r>
      <w:r>
        <w:rPr>
          <w:bCs/>
          <w:b/>
        </w:rPr>
        <w:t xml:space="preserve">Civil Engineers</w:t>
      </w:r>
      <w:r>
        <w:t xml:space="preserve">, aims to introduce rail-based transit by 2027. This project integrates geotechnical analysis for tunneling in alluvial soil conditions unique to Sri Lanka Colombo, showcasing the complexity faced by engineers.</w:t>
      </w:r>
    </w:p>
    <w:p>
      <w:pPr>
        <w:pStyle w:val="BodyText"/>
      </w:pPr>
      <w:r>
        <w:rPr>
          <w:bCs/>
          <w:b/>
        </w:rPr>
        <w:t xml:space="preserve">4.3 Sustainable Construction Practices</w:t>
      </w:r>
      <w:r>
        <w:br/>
      </w:r>
      <w:r>
        <w:t xml:space="preserve">In response to climate change, Sri Lankan</w:t>
      </w:r>
      <w:r>
        <w:t xml:space="preserve"> </w:t>
      </w:r>
      <w:r>
        <w:rPr>
          <w:bCs/>
          <w:b/>
        </w:rPr>
        <w:t xml:space="preserve">Civil Engineers</w:t>
      </w:r>
      <w:r>
        <w:t xml:space="preserve"> </w:t>
      </w:r>
      <w:r>
        <w:t xml:space="preserve">are adopting green building standards like the</w:t>
      </w:r>
      <w:r>
        <w:t xml:space="preserve"> </w:t>
      </w:r>
      <w:r>
        <w:rPr>
          <w:iCs/>
          <w:i/>
        </w:rPr>
        <w:t xml:space="preserve">Sri Lanka Green Building Council (SLGBC)</w:t>
      </w:r>
      <w:r>
        <w:t xml:space="preserve"> </w:t>
      </w:r>
      <w:r>
        <w:t xml:space="preserve">certification. A 2021 pilot project in Colombo’s Rajagiriya area used recycled concrete aggregates and solar-powered lighting, reducing carbon emissions by 25% compared to conventional methods.</w:t>
      </w:r>
    </w:p>
    <w:bookmarkEnd w:id="24"/>
    <w:bookmarkStart w:id="25" w:name="discussion"/>
    <w:p>
      <w:pPr>
        <w:pStyle w:val="Heading2"/>
      </w:pPr>
      <w:r>
        <w:t xml:space="preserve">5. Discussion</w:t>
      </w:r>
    </w:p>
    <w:p>
      <w:pPr>
        <w:pStyle w:val="FirstParagraph"/>
      </w:pPr>
      <w:r>
        <w:t xml:space="preserve">The findings reveal that while Sri Lanka Colombo has made progress in civil engineering, systemic challenges persist. For instance, flood mitigation efforts often face delays due to bureaucratic hurdles and limited funding for maintenance. Similarly, the Colombo Metro Project highlights the need for cross-disciplinary collaboration between</w:t>
      </w:r>
      <w:r>
        <w:t xml:space="preserve"> </w:t>
      </w:r>
      <w:r>
        <w:rPr>
          <w:bCs/>
          <w:b/>
        </w:rPr>
        <w:t xml:space="preserve">Civil Engineers</w:t>
      </w:r>
      <w:r>
        <w:t xml:space="preserve">, urban planners, and policymakers. The integration of indigenous materials (e.g., laterite soil for construction) could further reduce costs and environmental impact in Sri Lanka Colombo’s context.</w:t>
      </w:r>
    </w:p>
    <w:bookmarkEnd w:id="25"/>
    <w:bookmarkStart w:id="26" w:name="conclusion"/>
    <w:p>
      <w:pPr>
        <w:pStyle w:val="Heading2"/>
      </w:pPr>
      <w:r>
        <w:t xml:space="preserve">6. Conclusion</w:t>
      </w:r>
    </w:p>
    <w:p>
      <w:pPr>
        <w:pStyle w:val="FirstParagraph"/>
      </w:pPr>
      <w:r>
        <w:t xml:space="preserve">This Master Thesis underscores the pivotal role of a</w:t>
      </w:r>
      <w:r>
        <w:t xml:space="preserve"> </w:t>
      </w:r>
      <w:r>
        <w:rPr>
          <w:bCs/>
          <w:b/>
        </w:rPr>
        <w:t xml:space="preserve">Civil Engineer</w:t>
      </w:r>
      <w:r>
        <w:t xml:space="preserve"> </w:t>
      </w:r>
      <w:r>
        <w:t xml:space="preserve">in transforming Sri Lanka Colombo into a resilient and sustainable urban hub. By addressing flood risks, modernizing transportation, and promoting green infrastructure, civil engineers can directly contribute to the city’s socio-economic development. Future research should focus on scaling innovative solutions through public-private partnerships and leveraging digital tools like GIS for real-time infrastructure monitoring. As Sri Lanka Colombo continues to grow, the expertise of</w:t>
      </w:r>
      <w:r>
        <w:t xml:space="preserve"> </w:t>
      </w:r>
      <w:r>
        <w:rPr>
          <w:bCs/>
          <w:b/>
        </w:rPr>
        <w:t xml:space="preserve">Civil Engineers</w:t>
      </w:r>
      <w:r>
        <w:t xml:space="preserve"> </w:t>
      </w:r>
      <w:r>
        <w:t xml:space="preserve">will remain indispensable in shaping its urban future.</w:t>
      </w:r>
    </w:p>
    <w:bookmarkEnd w:id="26"/>
    <w:bookmarkStart w:id="27" w:name="references"/>
    <w:p>
      <w:pPr>
        <w:pStyle w:val="Heading2"/>
      </w:pPr>
      <w:r>
        <w:t xml:space="preserve">References</w:t>
      </w:r>
    </w:p>
    <w:p>
      <w:pPr>
        <w:numPr>
          <w:ilvl w:val="0"/>
          <w:numId w:val="1001"/>
        </w:numPr>
        <w:pStyle w:val="Compact"/>
      </w:pPr>
      <w:r>
        <w:t xml:space="preserve">United Nations Human Settlements Programme. (2021). Urban Flooding in South Asia: A Case Study of Colombo.</w:t>
      </w:r>
    </w:p>
    <w:p>
      <w:pPr>
        <w:numPr>
          <w:ilvl w:val="0"/>
          <w:numId w:val="1001"/>
        </w:numPr>
        <w:pStyle w:val="Compact"/>
      </w:pPr>
      <w:r>
        <w:t xml:space="preserve">Institution of Civil Engineers. (2020). Smart Technologies for Resilient Cities.</w:t>
      </w:r>
    </w:p>
    <w:p>
      <w:pPr>
        <w:numPr>
          <w:ilvl w:val="0"/>
          <w:numId w:val="1001"/>
        </w:numPr>
        <w:pStyle w:val="Compact"/>
      </w:pPr>
      <w:r>
        <w:t xml:space="preserve">Ministry of Environment and Urban Development, Sri Lanka. (2019). Colombo Drainage System Assessment Report.</w:t>
      </w:r>
    </w:p>
    <w:p>
      <w:pPr>
        <w:pStyle w:val="FirstParagraph"/>
      </w:pPr>
      <w:r>
        <w:rPr>
          <w:iCs/>
          <w:i/>
        </w:rPr>
        <w:t xml:space="preserve">Keywords: Master Thesis, Civil Engineer,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Practices in Sri Lanka Colombo</dc:title>
  <dc:creator/>
  <dc:language>en</dc:language>
  <cp:keywords/>
  <dcterms:created xsi:type="dcterms:W3CDTF">2026-09-26T13:05:54Z</dcterms:created>
  <dcterms:modified xsi:type="dcterms:W3CDTF">2026-09-26T13:05:54Z</dcterms:modified>
</cp:coreProperties>
</file>

<file path=docProps/custom.xml><?xml version="1.0" encoding="utf-8"?>
<Properties xmlns="http://schemas.openxmlformats.org/officeDocument/2006/custom-properties" xmlns:vt="http://schemas.openxmlformats.org/officeDocument/2006/docPropsVTypes"/>
</file>