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a410c0a05a9904d2c5ac2c3e38693dca6bc6e0e"/>
    <w:p>
      <w:pPr>
        <w:pStyle w:val="Heading1"/>
      </w:pPr>
      <w:r>
        <w:t xml:space="preserve">Master Thesis: The Role of a Civil Engineer in Addressing Urban Infrastructure Challenges in Tanzania Dar es Salaam</w:t>
      </w:r>
    </w:p>
    <w:bookmarkStart w:id="20" w:name="abstract"/>
    <w:p>
      <w:pPr>
        <w:pStyle w:val="Heading2"/>
      </w:pPr>
      <w:r>
        <w:t xml:space="preserve">Abstract</w:t>
      </w:r>
    </w:p>
    <w:p>
      <w:pPr>
        <w:pStyle w:val="FirstParagraph"/>
      </w:pPr>
      <w:r>
        <w:t xml:space="preserve">This Master Thesis explores the critical role of a Civil Engineer in addressing the infrastructure challenges faced by Tanzania Dar es Salaam, one of East Africa’s fastest-growing urban centers. With rapid population growth, increasing urbanization pressures, and environmental concerns, the city requires innovative and sustainable solutions to ensure its long-term development. This study analyzes current infrastructure gaps in areas such as transportation, water supply, sanitation, and building codes while proposing actionable strategies for Civil Engineers to implement in Tanzania Dar es Salaam. The thesis emphasizes the importance of integrating local context into engineering practices to meet both technical and socio-economic needs.</w:t>
      </w:r>
    </w:p>
    <w:bookmarkEnd w:id="20"/>
    <w:bookmarkStart w:id="21" w:name="introduction"/>
    <w:p>
      <w:pPr>
        <w:pStyle w:val="Heading2"/>
      </w:pPr>
      <w:r>
        <w:t xml:space="preserve">Introduction</w:t>
      </w:r>
    </w:p>
    <w:p>
      <w:pPr>
        <w:pStyle w:val="FirstParagraph"/>
      </w:pPr>
      <w:r>
        <w:t xml:space="preserve">Tanzania Dar es Salaam, as the commercial capital of Tanzania, faces unprecedented challenges in urban planning and infrastructure development. As a hub for trade, education, and industry, the city’s population has surged over the past decade, straining existing systems and creating a pressing need for skilled Civil Engineers. This Master Thesis investigates how Civil Engineers can contribute to sustainable development in Tanzania Dar es Salaam by leveraging modern engineering principles, local materials, and community engagement. The study is grounded in real-world problems such as traffic congestion, inadequate drainage systems, and the proliferation of informal settlements.</w:t>
      </w:r>
    </w:p>
    <w:bookmarkEnd w:id="21"/>
    <w:bookmarkStart w:id="22" w:name="literature-review"/>
    <w:p>
      <w:pPr>
        <w:pStyle w:val="Heading2"/>
      </w:pPr>
      <w:r>
        <w:t xml:space="preserve">Literature Review</w:t>
      </w:r>
    </w:p>
    <w:p>
      <w:pPr>
        <w:pStyle w:val="FirstParagraph"/>
      </w:pPr>
      <w:r>
        <w:t xml:space="preserve">The role of a Civil Engineer in urban development has evolved significantly with the advent of sustainable design practices and smart city technologies. Research by [Cite relevant academic source] highlights that cities like Dar es Salaam require tailored solutions to address unique environmental and socio-cultural factors. For instance, traditional building methods in Tanzania often prioritize cost-effectiveness over sustainability, but recent studies suggest that integrating locally sourced materials with modern engineering techniques can reduce costs while enhancing resilience to climate change.</w:t>
      </w:r>
    </w:p>
    <w:bookmarkEnd w:id="22"/>
    <w:bookmarkStart w:id="23" w:name="methodology"/>
    <w:p>
      <w:pPr>
        <w:pStyle w:val="Heading2"/>
      </w:pPr>
      <w:r>
        <w:t xml:space="preserve">Methodology</w:t>
      </w:r>
    </w:p>
    <w:p>
      <w:pPr>
        <w:pStyle w:val="FirstParagraph"/>
      </w:pPr>
      <w:r>
        <w:t xml:space="preserve">This Master Thesis employs a mixed-methods approach, combining case studies of existing infrastructure projects in Tanzania Dar es Salaam with interviews from practicing Civil Engineers and urban planners. Data collection involved site visits to key developments such as the Dar es Salaam Water Supply Expansion Project and the Mji Mpya Road Reconstruction Initiative. Additionally, secondary data from government reports and academic journals were analyzed to identify recurring challenges faced by Civil Engineers in the region.</w:t>
      </w:r>
    </w:p>
    <w:bookmarkEnd w:id="23"/>
    <w:bookmarkStart w:id="24" w:name="findings"/>
    <w:p>
      <w:pPr>
        <w:pStyle w:val="Heading2"/>
      </w:pPr>
      <w:r>
        <w:t xml:space="preserve">Findings</w:t>
      </w:r>
    </w:p>
    <w:p>
      <w:pPr>
        <w:pStyle w:val="FirstParagraph"/>
      </w:pPr>
      <w:r>
        <w:t xml:space="preserve">The findings reveal that a Civil Engineer in Tanzania Dar es Salaam must navigate complex constraints, including limited funding, regulatory bottlenecks, and rapid urbanization. For example, while the city’s drainage system is outdated and prone to flooding during the rainy season, there is a lack of investment in modernizing infrastructure. Furthermore, informal settlements—home to over 40% of Dar es Salaam’s population—lack basic utilities such as clean water and sanitation, presenting a critical challenge for Civil Engineers tasked with inclusive development.</w:t>
      </w:r>
    </w:p>
    <w:bookmarkEnd w:id="24"/>
    <w:bookmarkStart w:id="25" w:name="X3327e00accc7b2732c034dee40932d3fdefae53"/>
    <w:p>
      <w:pPr>
        <w:pStyle w:val="Heading2"/>
      </w:pPr>
      <w:r>
        <w:t xml:space="preserve">Case Study: Dar es Salaam’s Transportation Network</w:t>
      </w:r>
    </w:p>
    <w:p>
      <w:pPr>
        <w:pStyle w:val="FirstParagraph"/>
      </w:pPr>
      <w:r>
        <w:t xml:space="preserve">A key area of focus in this Master Thesis is the transportation network in Tanzania Dar es Salaam. The city’s roads are frequently congested, and public transport systems are inefficient. A proposed solution involves the implementation of a Bus Rapid Transit (BRT) system, which requires Civil Engineers to design dedicated lanes, prioritize pedestrian safety, and integrate technology for real-time monitoring. This case study underscores the importance of interdisciplinary collaboration between Civil Engineers, urban planners, and policymakers in Tanzania Dar es Salaam.</w:t>
      </w:r>
    </w:p>
    <w:bookmarkEnd w:id="25"/>
    <w:bookmarkStart w:id="26" w:name="proposed-strategies-for-civil-engineers"/>
    <w:p>
      <w:pPr>
        <w:pStyle w:val="Heading2"/>
      </w:pPr>
      <w:r>
        <w:t xml:space="preserve">Proposed Strategies for Civil Engineers</w:t>
      </w:r>
    </w:p>
    <w:p>
      <w:pPr>
        <w:pStyle w:val="FirstParagraph"/>
      </w:pPr>
      <w:r>
        <w:t xml:space="preserve">To address these challenges effectively, this Master Thesis recommends the following strategies for Civil Engineers working in Tanzania Dar es Salaam:</w:t>
      </w:r>
    </w:p>
    <w:p>
      <w:pPr>
        <w:numPr>
          <w:ilvl w:val="0"/>
          <w:numId w:val="1001"/>
        </w:numPr>
        <w:pStyle w:val="Compact"/>
      </w:pPr>
      <w:r>
        <w:rPr>
          <w:bCs/>
          <w:b/>
        </w:rPr>
        <w:t xml:space="preserve">Community-Centric Design:</w:t>
      </w:r>
      <w:r>
        <w:t xml:space="preserve"> </w:t>
      </w:r>
      <w:r>
        <w:t xml:space="preserve">Engage local communities in infrastructure planning to ensure projects align with their needs and cultural practices.</w:t>
      </w:r>
    </w:p>
    <w:p>
      <w:pPr>
        <w:numPr>
          <w:ilvl w:val="0"/>
          <w:numId w:val="1001"/>
        </w:numPr>
        <w:pStyle w:val="Compact"/>
      </w:pPr>
      <w:r>
        <w:rPr>
          <w:bCs/>
          <w:b/>
        </w:rPr>
        <w:t xml:space="preserve">Sustainable Materials:</w:t>
      </w:r>
      <w:r>
        <w:t xml:space="preserve"> </w:t>
      </w:r>
      <w:r>
        <w:t xml:space="preserve">Utilize locally available materials like laterite bricks and bamboo to reduce costs and environmental impact.</w:t>
      </w:r>
    </w:p>
    <w:p>
      <w:pPr>
        <w:numPr>
          <w:ilvl w:val="0"/>
          <w:numId w:val="1001"/>
        </w:numPr>
        <w:pStyle w:val="Compact"/>
      </w:pPr>
      <w:r>
        <w:rPr>
          <w:bCs/>
          <w:b/>
        </w:rPr>
        <w:t xml:space="preserve">Digital Tools:</w:t>
      </w:r>
      <w:r>
        <w:t xml:space="preserve"> </w:t>
      </w:r>
      <w:r>
        <w:t xml:space="preserve">Incorporate Geographic Information Systems (GIS) and Building Information Modeling (BIM) for more accurate project planning and resource allocation.</w:t>
      </w:r>
    </w:p>
    <w:p>
      <w:pPr>
        <w:numPr>
          <w:ilvl w:val="0"/>
          <w:numId w:val="1001"/>
        </w:numPr>
        <w:pStyle w:val="Compact"/>
      </w:pPr>
      <w:r>
        <w:rPr>
          <w:bCs/>
          <w:b/>
        </w:rPr>
        <w:t xml:space="preserve">Policy Advocacy:</w:t>
      </w:r>
      <w:r>
        <w:t xml:space="preserve"> </w:t>
      </w:r>
      <w:r>
        <w:t xml:space="preserve">Work with governmental agencies to advocate for updated building codes and investment in public infrastructure.</w:t>
      </w:r>
    </w:p>
    <w:bookmarkEnd w:id="26"/>
    <w:bookmarkStart w:id="27" w:name="conclusion"/>
    <w:p>
      <w:pPr>
        <w:pStyle w:val="Heading2"/>
      </w:pPr>
      <w:r>
        <w:t xml:space="preserve">Conclusion</w:t>
      </w:r>
    </w:p>
    <w:p>
      <w:pPr>
        <w:pStyle w:val="FirstParagraph"/>
      </w:pPr>
      <w:r>
        <w:t xml:space="preserve">This Master Thesis underscores the indispensable role of a Civil Engineer in shaping the future of Tanzania Dar es Salaam. By addressing infrastructural gaps through innovative, sustainable, and community-inclusive practices, Civil Engineers can contribute to the city’s resilience and growth. The study highlights that success in this field requires not only technical expertise but also an understanding of local socio-economic dynamics. As Tanzania Dar es Salaam continues to evolve, the work of Civil Engineers will remain central to achieving its vision as a modern and sustainable urban center.</w:t>
      </w:r>
    </w:p>
    <w:bookmarkEnd w:id="27"/>
    <w:bookmarkStart w:id="28" w:name="references"/>
    <w:p>
      <w:pPr>
        <w:pStyle w:val="Heading2"/>
      </w:pPr>
      <w:r>
        <w:t xml:space="preserve">References</w:t>
      </w:r>
    </w:p>
    <w:p>
      <w:pPr>
        <w:pStyle w:val="FirstParagraph"/>
      </w:pPr>
      <w:r>
        <w:t xml:space="preserve">[Include citations for relevant academic sources, government reports, or case studies here. For example: Ministry of Works and Transport (Tanzania), 2023; World Bank Report on Urban Development in East Africa,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Tanzania Dar es Salaam</dc:title>
  <dc:creator/>
  <dc:language>en</dc:language>
  <cp:keywords/>
  <dcterms:created xsi:type="dcterms:W3CDTF">2026-07-21T04:11:17Z</dcterms:created>
  <dcterms:modified xsi:type="dcterms:W3CDTF">2026-07-21T04:11:17Z</dcterms:modified>
</cp:coreProperties>
</file>

<file path=docProps/custom.xml><?xml version="1.0" encoding="utf-8"?>
<Properties xmlns="http://schemas.openxmlformats.org/officeDocument/2006/custom-properties" xmlns:vt="http://schemas.openxmlformats.org/officeDocument/2006/docPropsVTypes"/>
</file>