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52110fc3648adb7e811ff33dacdd70102e49cd3"/>
    <w:p>
      <w:pPr>
        <w:pStyle w:val="Heading1"/>
      </w:pPr>
      <w:r>
        <w:t xml:space="preserve">Master Thesis: Addressing Urban Challenges through Civil Engineering in Venezuela Caracas</w:t>
      </w:r>
    </w:p>
    <w:bookmarkStart w:id="20" w:name="abstract"/>
    <w:p>
      <w:pPr>
        <w:pStyle w:val="Heading2"/>
      </w:pPr>
      <w:r>
        <w:t xml:space="preserve">Abstract</w:t>
      </w:r>
    </w:p>
    <w:p>
      <w:pPr>
        <w:pStyle w:val="FirstParagraph"/>
      </w:pPr>
      <w:r>
        <w:t xml:space="preserve">This Master Thesis explores the critical role of a Civil Engineer in addressing the multifaceted challenges faced by urban infrastructure and public services in Venezuela, with a specific focus on Caracas. As the capital and largest city of Venezuela, Caracas is confronted with systemic issues such as aging infrastructure, inadequate water supply systems, poor waste management, and vulnerability to natural disasters like flooding. This thesis investigates how advanced civil engineering methodologies can be tailored to the unique socio-economic and environmental conditions of Venezuela Caracas. By analyzing case studies, simulations, and field data collected from local projects in the region, this work proposes innovative solutions to enhance urban resilience and sustainability. The research emphasizes the interdisciplinary role of a Civil Engineer in fostering equitable development while adhering to global standards of engineering practice.</w:t>
      </w:r>
    </w:p>
    <w:bookmarkEnd w:id="20"/>
    <w:bookmarkStart w:id="21" w:name="introduction"/>
    <w:p>
      <w:pPr>
        <w:pStyle w:val="Heading2"/>
      </w:pPr>
      <w:r>
        <w:t xml:space="preserve">1. Introduction</w:t>
      </w:r>
    </w:p>
    <w:p>
      <w:pPr>
        <w:pStyle w:val="FirstParagraph"/>
      </w:pPr>
      <w:r>
        <w:t xml:space="preserve">Venezuela Caracas stands as a symbol of both historical significance and modern-day complexity in Latin America. As the epicenter of economic, political, and social dynamics in Venezuela, the city has long been a testing ground for civil engineering innovations. However, decades of underinvestment in infrastructure maintenance have left much of Caracas’ built environment deteriorating. A Civil Engineer operating in this context must navigate not only technical challenges but also socio-political barriers that hinder effective implementation of solutions. This Master Thesis seeks to bridge the gap between academic research and practical application by focusing on the specific needs of Venezuela Caracas, offering a roadmap for sustainable urban development through civil engineering.</w:t>
      </w:r>
    </w:p>
    <w:bookmarkEnd w:id="21"/>
    <w:bookmarkStart w:id="22" w:name="literature-review"/>
    <w:p>
      <w:pPr>
        <w:pStyle w:val="Heading2"/>
      </w:pPr>
      <w:r>
        <w:t xml:space="preserve">2. Literature Review</w:t>
      </w:r>
    </w:p>
    <w:p>
      <w:pPr>
        <w:pStyle w:val="FirstParagraph"/>
      </w:pPr>
      <w:r>
        <w:t xml:space="preserve">The literature surrounding civil engineering in Latin America highlights recurring themes such as infrastructure decay, resource scarcity, and climate change impacts. Studies by the United Nations Development Programme (UNDP) have underscored the vulnerability of cities like Caracas to natural disasters due to deforestation and unregulated urban expansion. Additionally, research by local institutions such as the Universidad Central de Venezuela (UCV) has emphasized the need for integrated water resource management systems in response to frequent droughts and floods. This thesis builds upon these findings by proposing a framework tailored for Venezuela Caracas, leveraging geospatial analysis, materials science, and community engagement strategies.</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approaches to ensure comprehensive insights into the challenges faced by Civil Engineers in Venezuela Caracas. The following methods were utilized:</w:t>
      </w:r>
    </w:p>
    <w:p>
      <w:pPr>
        <w:numPr>
          <w:ilvl w:val="0"/>
          <w:numId w:val="1001"/>
        </w:numPr>
        <w:pStyle w:val="Compact"/>
      </w:pPr>
      <w:r>
        <w:rPr>
          <w:bCs/>
          <w:b/>
        </w:rPr>
        <w:t xml:space="preserve">Case Study Analysis:</w:t>
      </w:r>
      <w:r>
        <w:t xml:space="preserve"> </w:t>
      </w:r>
      <w:r>
        <w:t xml:space="preserve">Examination of completed infrastructure projects in Caracas, including the rehabilitation of drainage systems and the reconstruction of roads after seismic activity.</w:t>
      </w:r>
    </w:p>
    <w:p>
      <w:pPr>
        <w:numPr>
          <w:ilvl w:val="0"/>
          <w:numId w:val="1001"/>
        </w:numPr>
        <w:pStyle w:val="Compact"/>
      </w:pPr>
      <w:r>
        <w:rPr>
          <w:bCs/>
          <w:b/>
        </w:rPr>
        <w:t xml:space="preserve">Data Collection:</w:t>
      </w:r>
      <w:r>
        <w:t xml:space="preserve"> </w:t>
      </w:r>
      <w:r>
        <w:t xml:space="preserve">Surveys and interviews with local Civil Engineers, municipal authorities, and residents to gather firsthand perspectives on systemic issues.</w:t>
      </w:r>
    </w:p>
    <w:p>
      <w:pPr>
        <w:numPr>
          <w:ilvl w:val="0"/>
          <w:numId w:val="1001"/>
        </w:numPr>
        <w:pStyle w:val="Compact"/>
      </w:pPr>
      <w:r>
        <w:rPr>
          <w:bCs/>
          <w:b/>
        </w:rPr>
        <w:t xml:space="preserve">Geospatial Modeling:</w:t>
      </w:r>
      <w:r>
        <w:t xml:space="preserve"> </w:t>
      </w:r>
      <w:r>
        <w:t xml:space="preserve">Use of GIS software to map vulnerabilities in Caracas’ infrastructure, such as areas prone to flooding or landslides.</w:t>
      </w:r>
    </w:p>
    <w:p>
      <w:pPr>
        <w:pStyle w:val="FirstParagraph"/>
      </w:pPr>
      <w:r>
        <w:t xml:space="preserve">This interdisciplinary approach allows the thesis to address both technical and human-centered dimensions of civil engineering challenges in Venezuela Caracas.</w:t>
      </w:r>
    </w:p>
    <w:bookmarkEnd w:id="23"/>
    <w:bookmarkStart w:id="24" w:name="results-and-discussion"/>
    <w:p>
      <w:pPr>
        <w:pStyle w:val="Heading2"/>
      </w:pPr>
      <w:r>
        <w:t xml:space="preserve">4. Results and Discussion</w:t>
      </w:r>
    </w:p>
    <w:p>
      <w:pPr>
        <w:pStyle w:val="FirstParagraph"/>
      </w:pPr>
      <w:r>
        <w:t xml:space="preserve">The findings reveal that while Venezuela Caracas has made incremental progress in infrastructure development, critical gaps persist. For instance, the city’s water distribution network suffers from leaks exceeding 35%, exacerbating water scarcity in densely populated neighborhoods. Furthermore, over 70% of respondents cited delays in project implementation due to bureaucratic inefficiencies and lack of funding. The thesis proposes solutions such as:</w:t>
      </w:r>
    </w:p>
    <w:p>
      <w:pPr>
        <w:numPr>
          <w:ilvl w:val="0"/>
          <w:numId w:val="1002"/>
        </w:numPr>
        <w:pStyle w:val="Compact"/>
      </w:pPr>
      <w:r>
        <w:rPr>
          <w:bCs/>
          <w:b/>
        </w:rPr>
        <w:t xml:space="preserve">Adaptive Infrastructure Design:</w:t>
      </w:r>
      <w:r>
        <w:t xml:space="preserve"> </w:t>
      </w:r>
      <w:r>
        <w:t xml:space="preserve">Incorporating climate resilience into new construction projects, using materials resistant to extreme weather events.</w:t>
      </w:r>
    </w:p>
    <w:p>
      <w:pPr>
        <w:numPr>
          <w:ilvl w:val="0"/>
          <w:numId w:val="1002"/>
        </w:numPr>
        <w:pStyle w:val="Compact"/>
      </w:pPr>
      <w:r>
        <w:rPr>
          <w:bCs/>
          <w:b/>
        </w:rPr>
        <w:t xml:space="preserve">Community-Based Maintenance Programs:</w:t>
      </w:r>
      <w:r>
        <w:t xml:space="preserve"> </w:t>
      </w:r>
      <w:r>
        <w:t xml:space="preserve">Engaging local communities in infrastructure upkeep to reduce costs and foster ownership.</w:t>
      </w:r>
    </w:p>
    <w:p>
      <w:pPr>
        <w:numPr>
          <w:ilvl w:val="0"/>
          <w:numId w:val="1002"/>
        </w:numPr>
        <w:pStyle w:val="Compact"/>
      </w:pPr>
      <w:r>
        <w:rPr>
          <w:bCs/>
          <w:b/>
        </w:rPr>
        <w:t xml:space="preserve">Polycentric Urban Planning:</w:t>
      </w:r>
      <w:r>
        <w:t xml:space="preserve"> </w:t>
      </w:r>
      <w:r>
        <w:t xml:space="preserve">Redistributing development focus beyond Caracas’ core to alleviate pressure on existing systems.</w:t>
      </w:r>
    </w:p>
    <w:p>
      <w:pPr>
        <w:pStyle w:val="FirstParagraph"/>
      </w:pPr>
      <w:r>
        <w:t xml:space="preserve">Civil Engineers in Venezuela Caracas must act as both technical experts and social advocates, ensuring that engineering solutions align with the needs of marginalized populations while adhering to global sustainability standards.</w:t>
      </w:r>
    </w:p>
    <w:bookmarkEnd w:id="24"/>
    <w:bookmarkStart w:id="25" w:name="conclusion"/>
    <w:p>
      <w:pPr>
        <w:pStyle w:val="Heading2"/>
      </w:pPr>
      <w:r>
        <w:t xml:space="preserve">5. Conclusion</w:t>
      </w:r>
    </w:p>
    <w:p>
      <w:pPr>
        <w:pStyle w:val="FirstParagraph"/>
      </w:pPr>
      <w:r>
        <w:t xml:space="preserve">This Master Thesis underscores the indispensable role of a Civil Engineer in transforming Venezuela Caracas into a more resilient and inclusive urban environment. By addressing systemic infrastructure challenges through innovative design, community collaboration, and policy advocacy, civil engineers can contribute to the long-term recovery and growth of the city. The research presented here serves as a foundation for future studies and practical interventions aimed at redefining the role of civil engineering in one of Latin America’s most dynamic yet vulnerable capitals.</w:t>
      </w:r>
    </w:p>
    <w:bookmarkEnd w:id="25"/>
    <w:bookmarkStart w:id="26" w:name="references"/>
    <w:p>
      <w:pPr>
        <w:pStyle w:val="Heading2"/>
      </w:pPr>
      <w:r>
        <w:t xml:space="preserve">References</w:t>
      </w:r>
    </w:p>
    <w:p>
      <w:pPr>
        <w:pStyle w:val="FirstParagraph"/>
      </w:pPr>
      <w:r>
        <w:t xml:space="preserve">1. United Nations Development Programme (UNDP). (2023). *Urban Resilience in Latin America: A Focus on Caracas.*</w:t>
      </w:r>
      <w:r>
        <w:br/>
      </w:r>
      <w:r>
        <w:t xml:space="preserve">2. Universidad Central de Venezuela (UCV). (2021). *Sustainable Water Management in Venezuelan Cities.*</w:t>
      </w:r>
      <w:r>
        <w:br/>
      </w:r>
      <w:r>
        <w:t xml:space="preserve">3. World Bank. (2020). *Infrastructure Challenges in Developing Nations: Case Studies from South America.*</w:t>
      </w:r>
    </w:p>
    <w:bookmarkEnd w:id="26"/>
    <w:bookmarkStart w:id="27" w:name="appendices"/>
    <w:p>
      <w:pPr>
        <w:pStyle w:val="Heading2"/>
      </w:pPr>
      <w:r>
        <w:t xml:space="preserve">Appendices</w:t>
      </w:r>
    </w:p>
    <w:p>
      <w:pPr>
        <w:pStyle w:val="FirstParagraph"/>
      </w:pPr>
      <w:r>
        <w:rPr>
          <w:iCs/>
          <w:i/>
        </w:rPr>
        <w:t xml:space="preserve">Appendix A: Survey Questionnaire for Residents of Caracas</w:t>
      </w:r>
      <w:r>
        <w:br/>
      </w:r>
      <w:r>
        <w:rPr>
          <w:iCs/>
          <w:i/>
        </w:rPr>
        <w:t xml:space="preserve">Appendix B: Geospatial Maps of Infrastructure Vulnerabilities</w:t>
      </w:r>
      <w:r>
        <w:br/>
      </w:r>
      <w:r>
        <w:rPr>
          <w:iCs/>
          <w:i/>
        </w:rPr>
        <w:t xml:space="preserve">Appendix C: Interview Transcripts with Civil Engineers and Municipal Officials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Venezuela Caracas</dc:title>
  <dc:creator/>
  <dc:language>en</dc:language>
  <cp:keywords/>
  <dcterms:created xsi:type="dcterms:W3CDTF">2026-07-23T09:41:48Z</dcterms:created>
  <dcterms:modified xsi:type="dcterms:W3CDTF">2026-07-23T09:41:48Z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