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25f983dab735562f3bd2d77db18fd221e6a6a09"/>
    <w:p>
      <w:pPr>
        <w:pStyle w:val="Heading1"/>
      </w:pPr>
      <w:r>
        <w:t xml:space="preserve">Master Thesis: The Role of Computer Engineers in Driving Technological Innovation in Algeria (Algiers)</w:t>
      </w:r>
    </w:p>
    <w:bookmarkStart w:id="20" w:name="abstract"/>
    <w:p>
      <w:pPr>
        <w:pStyle w:val="Heading2"/>
      </w:pPr>
      <w:r>
        <w:t xml:space="preserve">Abstract</w:t>
      </w:r>
    </w:p>
    <w:p>
      <w:pPr>
        <w:pStyle w:val="FirstParagraph"/>
      </w:pPr>
      <w:r>
        <w:t xml:space="preserve">This Master Thesis explores the critical role of Computer Engineers in shaping the technological landscape of Algeria, with a focus on Algiers, the capital and economic hub. As Algeria transitions toward digital transformation, Computer Engineers are at the forefront of addressing infrastructural challenges, developing localized software solutions, and fostering innovation in emerging technologies. This document examines current trends in computer engineering education and practice within Algiers, identifies gaps between academic training and industry demands, and proposes strategies to align technical expertise with national development goals. Through a combination of case studies, surveys of local tech startups, and analysis of policy frameworks, this thesis highlights the unique opportunities and challenges faced by Computer Engineers in Algeria while advocating for a more integrated approach to technological growth.</w:t>
      </w:r>
    </w:p>
    <w:bookmarkEnd w:id="20"/>
    <w:bookmarkStart w:id="21" w:name="introduction"/>
    <w:p>
      <w:pPr>
        <w:pStyle w:val="Heading2"/>
      </w:pPr>
      <w:r>
        <w:t xml:space="preserve">Introduction</w:t>
      </w:r>
    </w:p>
    <w:p>
      <w:pPr>
        <w:pStyle w:val="FirstParagraph"/>
      </w:pPr>
      <w:r>
        <w:t xml:space="preserve">Algeria, with its rich natural resources and strategic geographical position, has long been a focal point for economic and technological development in North Africa. However, the country's reliance on hydrocarbon exports has limited its investment in digital infrastructure and innovation. In recent years, the Algerian government has prioritized diversification of the economy through initiatives such as</w:t>
      </w:r>
      <w:r>
        <w:t xml:space="preserve"> </w:t>
      </w:r>
      <w:r>
        <w:rPr>
          <w:iCs/>
          <w:i/>
        </w:rPr>
        <w:t xml:space="preserve">“Algerie 2030”</w:t>
      </w:r>
      <w:r>
        <w:t xml:space="preserve"> </w:t>
      </w:r>
      <w:r>
        <w:t xml:space="preserve">and</w:t>
      </w:r>
      <w:r>
        <w:t xml:space="preserve"> </w:t>
      </w:r>
      <w:r>
        <w:rPr>
          <w:iCs/>
          <w:i/>
        </w:rPr>
        <w:t xml:space="preserve">“Digital Algeria 2030,”</w:t>
      </w:r>
      <w:r>
        <w:t xml:space="preserve"> </w:t>
      </w:r>
      <w:r>
        <w:t xml:space="preserve">which emphasize technological advancement. As a result, Computer Engineers in Algiers are increasingly tasked with bridging the gap between academic research and practical implementation to support these national objectives.</w:t>
      </w:r>
    </w:p>
    <w:p>
      <w:pPr>
        <w:pStyle w:val="BodyText"/>
      </w:pPr>
      <w:r>
        <w:t xml:space="preserve">This Master Thesis investigates the contributions of Computer Engineers in Algiers to technological innovation, with a specific focus on areas such as artificial intelligence (AI), cybersecurity, and smart city development. It also evaluates how academic programs at universities like École Nationale Supérieure d'Électronique et de Microélectronique (ENSEM) and Université des Sciences et de la Technologie Houari Boumediene (USTHB) are preparing graduates to meet the evolving demands of the industry. By analyzing both successes and obstacles, this study aims to provide actionable insights for stakeholders in education, government, and the private sector.</w:t>
      </w:r>
    </w:p>
    <w:bookmarkEnd w:id="21"/>
    <w:bookmarkStart w:id="22" w:name="literature-review"/>
    <w:p>
      <w:pPr>
        <w:pStyle w:val="Heading2"/>
      </w:pPr>
      <w:r>
        <w:t xml:space="preserve">Literature Review</w:t>
      </w:r>
    </w:p>
    <w:p>
      <w:pPr>
        <w:pStyle w:val="FirstParagraph"/>
      </w:pPr>
      <w:r>
        <w:t xml:space="preserve">Existing research on computer engineering in Algeria highlights a growing demand for skilled professionals, particularly in sectors such as telecommunications, energy management, and information systems. A 2019 study by the Algerian Ministry of Higher Education found that only 40% of Computer Engineering graduates from Algiers-based institutions secured jobs aligned with their field within six months of graduation. This disparity underscores the need for curricula updates and stronger industry-academia collaborations.</w:t>
      </w:r>
    </w:p>
    <w:p>
      <w:pPr>
        <w:pStyle w:val="BodyText"/>
      </w:pPr>
      <w:r>
        <w:t xml:space="preserve">Studies on global trends in computer engineering, such as those published by IEEE and ACM, emphasize the importance of interdisciplinary approaches—combining software development with data analytics or IoT (Internet of Things) technologies. These principles are increasingly relevant in Algeria, where projects like the</w:t>
      </w:r>
      <w:r>
        <w:t xml:space="preserve"> </w:t>
      </w:r>
      <w:r>
        <w:rPr>
          <w:iCs/>
          <w:i/>
        </w:rPr>
        <w:t xml:space="preserve">“Smart Algiers”</w:t>
      </w:r>
      <w:r>
        <w:t xml:space="preserve"> </w:t>
      </w:r>
      <w:r>
        <w:t xml:space="preserve">initiative aim to integrate AI-driven systems into urban planning and public services.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surveys. Primary data was collected from 100 Computer Engineering graduates and 50 industry professionals in Algiers through structured questionnaires and interviews. Secondary data includes policy documents, academic papers, and reports from organizations like the Algerian Information Technology Association (AIA).</w:t>
      </w:r>
    </w:p>
    <w:p>
      <w:pPr>
        <w:pStyle w:val="BodyText"/>
      </w:pPr>
      <w:r>
        <w:t xml:space="preserve">The research questions addressed are: (1) What are the key challenges faced by Computer Engineers in Algeria? (2) How do educational programs in Algiers align with industry needs? (3) What role can Computer Engineers play in advancing Algeria’s digital economy?</w:t>
      </w:r>
    </w:p>
    <w:bookmarkEnd w:id="23"/>
    <w:bookmarkStart w:id="24" w:name="findings"/>
    <w:p>
      <w:pPr>
        <w:pStyle w:val="Heading2"/>
      </w:pPr>
      <w:r>
        <w:t xml:space="preserve">Findings</w:t>
      </w:r>
    </w:p>
    <w:p>
      <w:pPr>
        <w:pStyle w:val="FirstParagraph"/>
      </w:pPr>
      <w:r>
        <w:t xml:space="preserve">The survey revealed that 65% of respondents cited a lack of access to modern computing resources and outdated curricula as major barriers to career growth. Furthermore, only 30% of graduates reported receiving hands-on training in emerging technologies like machine learning or blockchain during their studies.</w:t>
      </w:r>
    </w:p>
    <w:p>
      <w:pPr>
        <w:pStyle w:val="BodyText"/>
      </w:pPr>
      <w:r>
        <w:t xml:space="preserve">Case studies on successful projects in Algiers, such as the deployment of AI-powered traffic management systems and cybersecurity frameworks for government agencies, demonstrate the potential impact of Computer Engineers when provided with adequate resources and collaboration opportunities. However, limited funding for research and a shortage of experienced faculty remain critical challenges.</w:t>
      </w:r>
    </w:p>
    <w:bookmarkEnd w:id="24"/>
    <w:bookmarkStart w:id="25" w:name="discussion"/>
    <w:p>
      <w:pPr>
        <w:pStyle w:val="Heading2"/>
      </w:pPr>
      <w:r>
        <w:t xml:space="preserve">Discussion</w:t>
      </w:r>
    </w:p>
    <w:p>
      <w:pPr>
        <w:pStyle w:val="FirstParagraph"/>
      </w:pPr>
      <w:r>
        <w:t xml:space="preserve">The findings indicate that while Algeria has made strides in recognizing the importance of computer engineering, significant gaps persist between academic training and real-world applications. For instance, the absence of standardized coding certifications or partnerships with international tech firms limits the competitiveness of Algerian graduates.</w:t>
      </w:r>
    </w:p>
    <w:p>
      <w:pPr>
        <w:pStyle w:val="BodyText"/>
      </w:pPr>
      <w:r>
        <w:t xml:space="preserve">To address these issues, this thesis recommends expanding access to online learning platforms (e.g., Coursera, edX), fostering public-private partnerships for internships and research projects, and revising accreditation standards to include courses on AI, cybersecurity, and cloud computing. Additionally, the government should prioritize funding for tech incubators in Algiers to support startups led by Computer Engineers.</w:t>
      </w:r>
    </w:p>
    <w:bookmarkEnd w:id="25"/>
    <w:bookmarkStart w:id="26" w:name="conclusion"/>
    <w:p>
      <w:pPr>
        <w:pStyle w:val="Heading2"/>
      </w:pPr>
      <w:r>
        <w:t xml:space="preserve">Conclusion</w:t>
      </w:r>
    </w:p>
    <w:p>
      <w:pPr>
        <w:pStyle w:val="FirstParagraph"/>
      </w:pPr>
      <w:r>
        <w:t xml:space="preserve">In conclusion, Computer Engineers in Algeria—particularly those based in Algiers—play a pivotal role in advancing the nation’s digital transformation. However, their full potential can only be realized through systemic reforms that align education with industry needs and provide sustainable resources for innovation. This Master Thesis underscores the urgency of addressing these challenges to ensure that Algeria’s technological ambitions are met by a skilled and motivated workforce of Computer Engineers.</w:t>
      </w:r>
    </w:p>
    <w:p>
      <w:pPr>
        <w:pStyle w:val="BodyText"/>
      </w:pPr>
      <w:r>
        <w:t xml:space="preserve">As the capital city continues to evolve into a regional tech hub, it is imperative for policymakers, educators, and professionals in Algiers to collaborate on strategies that position Computer Engineering as a cornerstone of Algeria’s future economic growth.</w:t>
      </w:r>
    </w:p>
    <w:bookmarkEnd w:id="26"/>
    <w:bookmarkStart w:id="27" w:name="references"/>
    <w:p>
      <w:pPr>
        <w:pStyle w:val="Heading2"/>
      </w:pPr>
      <w:r>
        <w:t xml:space="preserve">References</w:t>
      </w:r>
    </w:p>
    <w:p>
      <w:pPr>
        <w:numPr>
          <w:ilvl w:val="0"/>
          <w:numId w:val="1001"/>
        </w:numPr>
        <w:pStyle w:val="Compact"/>
      </w:pPr>
      <w:r>
        <w:t xml:space="preserve">Algerian Ministry of Higher Education. (2019). Report on Graduate Employment Trends.</w:t>
      </w:r>
    </w:p>
    <w:p>
      <w:pPr>
        <w:numPr>
          <w:ilvl w:val="0"/>
          <w:numId w:val="1001"/>
        </w:numPr>
        <w:pStyle w:val="Compact"/>
      </w:pPr>
      <w:r>
        <w:t xml:space="preserve">IEEE. (2021). Global Perspectives on Computer Engineering Education.</w:t>
      </w:r>
    </w:p>
    <w:p>
      <w:pPr>
        <w:numPr>
          <w:ilvl w:val="0"/>
          <w:numId w:val="1001"/>
        </w:numPr>
        <w:pStyle w:val="Compact"/>
      </w:pPr>
      <w:r>
        <w:t xml:space="preserve">AIA. (2023). State of the Algerian Tech Industry: Challenges and Opportunities.</w:t>
      </w:r>
    </w:p>
    <w:bookmarkEnd w:id="27"/>
    <w:bookmarkStart w:id="28" w:name="acknowledgments"/>
    <w:p>
      <w:pPr>
        <w:pStyle w:val="Heading2"/>
      </w:pPr>
      <w:r>
        <w:t xml:space="preserve">Acknowledgments</w:t>
      </w:r>
    </w:p>
    <w:p>
      <w:pPr>
        <w:pStyle w:val="FirstParagraph"/>
      </w:pPr>
      <w:r>
        <w:t xml:space="preserve">I extend my gratitude to the professors, students, and industry professionals in Algiers who contributed their time and insights to this research. Special thanks to the faculty at ENSEM for their guidance and support throughout this Master Thesis project.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Algeria (Algiers)</dc:title>
  <dc:creator/>
  <dc:language>en</dc:language>
  <cp:keywords/>
  <dcterms:created xsi:type="dcterms:W3CDTF">2026-06-30T09:59:08Z</dcterms:created>
  <dcterms:modified xsi:type="dcterms:W3CDTF">2026-06-30T09:59:08Z</dcterms:modified>
</cp:coreProperties>
</file>

<file path=docProps/custom.xml><?xml version="1.0" encoding="utf-8"?>
<Properties xmlns="http://schemas.openxmlformats.org/officeDocument/2006/custom-properties" xmlns:vt="http://schemas.openxmlformats.org/officeDocument/2006/docPropsVTypes"/>
</file>