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0c2009783c8e67923312a48f1f6d0e06f7f095f"/>
    <w:p>
      <w:pPr>
        <w:pStyle w:val="Heading1"/>
      </w:pPr>
      <w:r>
        <w:t xml:space="preserve">Master Thesis: Advancing Innovation in Computer Engineering through the Lens of Italy, Milan</w:t>
      </w:r>
    </w:p>
    <w:p>
      <w:pPr>
        <w:pStyle w:val="FirstParagraph"/>
      </w:pPr>
      <w:r>
        <w:rPr>
          <w:bCs/>
          <w:b/>
        </w:rPr>
        <w:t xml:space="preserve">Title:</w:t>
      </w:r>
      <w:r>
        <w:t xml:space="preserve"> </w:t>
      </w:r>
      <w:r>
        <w:t xml:space="preserve">"Integrating Smart Technologies and Sustainable Solutions for Urban Development: A Master Thesis on Computer Engineering in the Context of Italy, Milan."</w:t>
      </w:r>
    </w:p>
    <w:bookmarkStart w:id="20" w:name="abstract"/>
    <w:p>
      <w:pPr>
        <w:pStyle w:val="Heading2"/>
      </w:pPr>
      <w:r>
        <w:t xml:space="preserve">Abstract</w:t>
      </w:r>
    </w:p>
    <w:p>
      <w:pPr>
        <w:pStyle w:val="FirstParagraph"/>
      </w:pPr>
      <w:r>
        <w:t xml:space="preserve">This Master Thesis explores the role of a Computer Engineer in addressing urban challenges through innovative technologies, with a focus on the city of Milan, Italy. The research investigates how computer engineering principles—such as artificial intelligence (AI), Internet of Things (IoT), and data analytics—can be leveraged to enhance urban infrastructure, sustainability, and quality of life in one of Europe's most dynamic metropolises. By analyzing case studies from Milan’s technological ecosystem, this work aims to contribute to the academic discourse on computer engineering while providing actionable insights for professionals operating in Italy’s rapidly evolving tech landscape.</w:t>
      </w:r>
    </w:p>
    <w:bookmarkEnd w:id="20"/>
    <w:bookmarkStart w:id="21" w:name="introduction"/>
    <w:p>
      <w:pPr>
        <w:pStyle w:val="Heading2"/>
      </w:pPr>
      <w:r>
        <w:t xml:space="preserve">Introduction</w:t>
      </w:r>
    </w:p>
    <w:p>
      <w:pPr>
        <w:pStyle w:val="FirstParagraph"/>
      </w:pPr>
      <w:r>
        <w:t xml:space="preserve">Milan, a global hub for fashion, design, and innovation in Italy, has emerged as a focal point for technological advancement. As the city grapples with urbanization challenges such as traffic congestion, energy efficiency, and environmental sustainability, the role of a Computer Engineer becomes critical. This thesis is positioned within the broader context of</w:t>
      </w:r>
      <w:r>
        <w:t xml:space="preserve"> </w:t>
      </w:r>
      <w:r>
        <w:rPr>
          <w:iCs/>
          <w:i/>
        </w:rPr>
        <w:t xml:space="preserve">Italy Milan</w:t>
      </w:r>
      <w:r>
        <w:t xml:space="preserve">’s strategic vision to transform its urban environment into a model of smart cities through technology-driven solutions. The research question guiding this work is:</w:t>
      </w:r>
      <w:r>
        <w:t xml:space="preserve"> </w:t>
      </w:r>
      <w:r>
        <w:rPr>
          <w:bCs/>
          <w:b/>
        </w:rPr>
        <w:t xml:space="preserve">"How can computer engineering innovations be tailored to address specific challenges in Milan, Italy, and what impact might they have on the region's future?"</w:t>
      </w:r>
    </w:p>
    <w:bookmarkEnd w:id="21"/>
    <w:bookmarkStart w:id="22" w:name="context-and-relevance"/>
    <w:p>
      <w:pPr>
        <w:pStyle w:val="Heading2"/>
      </w:pPr>
      <w:r>
        <w:t xml:space="preserve">Context and Relevance</w:t>
      </w:r>
    </w:p>
    <w:p>
      <w:pPr>
        <w:pStyle w:val="FirstParagraph"/>
      </w:pPr>
      <w:r>
        <w:t xml:space="preserve">Milan’s unique blend of historical architecture and modern infrastructure presents both opportunities and challenges for Computer Engineers. The city’s commitment to sustainability—evident in initiatives like its "Milan Urban Forest" project—highlights the need for integrated technological solutions. This thesis aligns with the goals of</w:t>
      </w:r>
      <w:r>
        <w:t xml:space="preserve"> </w:t>
      </w:r>
      <w:r>
        <w:rPr>
          <w:iCs/>
          <w:i/>
        </w:rPr>
        <w:t xml:space="preserve">Italy Milan</w:t>
      </w:r>
      <w:r>
        <w:t xml:space="preserve">’s Smart City Plan, which emphasizes the use of data-driven technologies to optimize urban services. By focusing on this region, the work underscores how a Computer Engineer can contribute to global trends while addressing local needs.</w:t>
      </w:r>
    </w:p>
    <w:bookmarkEnd w:id="22"/>
    <w:bookmarkStart w:id="23" w:name="literature-review"/>
    <w:p>
      <w:pPr>
        <w:pStyle w:val="Heading2"/>
      </w:pPr>
      <w:r>
        <w:t xml:space="preserve">Literature Review</w:t>
      </w:r>
    </w:p>
    <w:p>
      <w:pPr>
        <w:pStyle w:val="FirstParagraph"/>
      </w:pPr>
      <w:r>
        <w:t xml:space="preserve">The literature review examines existing research on smart city technologies, AI applications in urban planning, and the role of computer engineering in sustainability. Key studies highlight Milan’s adoption of IoT sensors for traffic management and energy-efficient building systems. For instance, the</w:t>
      </w:r>
      <w:r>
        <w:t xml:space="preserve"> </w:t>
      </w:r>
      <w:r>
        <w:rPr>
          <w:iCs/>
          <w:i/>
        </w:rPr>
        <w:t xml:space="preserve">Milan Smart City Project</w:t>
      </w:r>
      <w:r>
        <w:t xml:space="preserve"> </w:t>
      </w:r>
      <w:r>
        <w:t xml:space="preserve">has implemented real-time data analytics to reduce carbon emissions from public transport—a case that directly informs this thesis. These examples demonstrate how a Computer Engineer can bridge the gap between technological innovation and practical implementation in</w:t>
      </w:r>
      <w:r>
        <w:t xml:space="preserve"> </w:t>
      </w:r>
      <w:r>
        <w:rPr>
          <w:iCs/>
          <w:i/>
        </w:rPr>
        <w:t xml:space="preserve">Italy Milan</w:t>
      </w:r>
      <w:r>
        <w:t xml:space="preserve">.</w:t>
      </w:r>
    </w:p>
    <w:bookmarkEnd w:id="23"/>
    <w:bookmarkStart w:id="24" w:name="methodology"/>
    <w:p>
      <w:pPr>
        <w:pStyle w:val="Heading2"/>
      </w:pPr>
      <w:r>
        <w:t xml:space="preserve">Methodology</w:t>
      </w:r>
    </w:p>
    <w:p>
      <w:pPr>
        <w:pStyle w:val="FirstParagraph"/>
      </w:pPr>
      <w:r>
        <w:t xml:space="preserve">This research employs a mixed-methods approach, combining qualitative analysis of existing projects with quantitative data from Milan’s urban development initiatives. The study involves:</w:t>
      </w:r>
    </w:p>
    <w:p>
      <w:pPr>
        <w:numPr>
          <w:ilvl w:val="0"/>
          <w:numId w:val="1001"/>
        </w:numPr>
        <w:pStyle w:val="Compact"/>
      </w:pPr>
      <w:r>
        <w:t xml:space="preserve">Analysing case studies of technological interventions in Milan (e.g., smart grids, AI-driven waste management systems).</w:t>
      </w:r>
    </w:p>
    <w:p>
      <w:pPr>
        <w:numPr>
          <w:ilvl w:val="0"/>
          <w:numId w:val="1001"/>
        </w:numPr>
        <w:pStyle w:val="Compact"/>
      </w:pPr>
      <w:r>
        <w:t xml:space="preserve">Interviews with professionals in the field of Computer Engineering within Italy, particularly those based in Milan.</w:t>
      </w:r>
    </w:p>
    <w:p>
      <w:pPr>
        <w:numPr>
          <w:ilvl w:val="0"/>
          <w:numId w:val="1001"/>
        </w:numPr>
        <w:pStyle w:val="Compact"/>
      </w:pPr>
      <w:r>
        <w:t xml:space="preserve">Evaluating the performance metrics of existing technologies to assess their efficacy.</w:t>
      </w:r>
    </w:p>
    <w:p>
      <w:pPr>
        <w:pStyle w:val="FirstParagraph"/>
      </w:pPr>
      <w:r>
        <w:t xml:space="preserve">The methodology ensures that the findings are both academically rigorous and directly applicable to real-world scenarios faced by a Computer Engineer operating in</w:t>
      </w:r>
      <w:r>
        <w:t xml:space="preserve"> </w:t>
      </w:r>
      <w:r>
        <w:rPr>
          <w:iCs/>
          <w:i/>
        </w:rPr>
        <w:t xml:space="preserve">Italy Milan</w:t>
      </w:r>
      <w:r>
        <w:t xml:space="preserve">.</w:t>
      </w:r>
    </w:p>
    <w:bookmarkEnd w:id="24"/>
    <w:bookmarkStart w:id="25" w:name="findings-and-discussion"/>
    <w:p>
      <w:pPr>
        <w:pStyle w:val="Heading2"/>
      </w:pPr>
      <w:r>
        <w:t xml:space="preserve">Findings and Discussion</w:t>
      </w:r>
    </w:p>
    <w:p>
      <w:pPr>
        <w:pStyle w:val="FirstParagraph"/>
      </w:pPr>
      <w:r>
        <w:t xml:space="preserve">The research reveals that technologies such as AI-powered predictive maintenance systems have significantly reduced downtime for Milan’s public utilities. Furthermore, IoT-enabled streetlights have cut energy consumption by 30% in pilot areas. These outcomes underscore the transformative potential of a Computer Engineer’s work in urban environments. However, challenges such as data privacy concerns and the need for cross-sector collaboration were identified as critical barriers to scaling these solutions.</w:t>
      </w:r>
    </w:p>
    <w:bookmarkEnd w:id="25"/>
    <w:bookmarkStart w:id="26" w:name="conclusion"/>
    <w:p>
      <w:pPr>
        <w:pStyle w:val="Heading2"/>
      </w:pPr>
      <w:r>
        <w:t xml:space="preserve">Conclusion</w:t>
      </w:r>
    </w:p>
    <w:p>
      <w:pPr>
        <w:pStyle w:val="FirstParagraph"/>
      </w:pPr>
      <w:r>
        <w:t xml:space="preserve">This Master Thesis highlights the pivotal role of a Computer Engineer in shaping the future of cities like Milan, Italy. By integrating smart technologies with sustainable practices, Computer Engineers can address urban challenges while contributing to the economic and environmental resilience of</w:t>
      </w:r>
      <w:r>
        <w:t xml:space="preserve"> </w:t>
      </w:r>
      <w:r>
        <w:rPr>
          <w:iCs/>
          <w:i/>
        </w:rPr>
        <w:t xml:space="preserve">Italy Milan</w:t>
      </w:r>
      <w:r>
        <w:t xml:space="preserve">. The findings provide a roadmap for both academic institutions and industry stakeholders to prioritize interdisciplinary research and innovation in computer engineering.</w:t>
      </w:r>
    </w:p>
    <w:bookmarkEnd w:id="26"/>
    <w:bookmarkStart w:id="27" w:name="implications-for-future-research"/>
    <w:p>
      <w:pPr>
        <w:pStyle w:val="Heading2"/>
      </w:pPr>
      <w:r>
        <w:t xml:space="preserve">Implications for Future Research</w:t>
      </w:r>
    </w:p>
    <w:p>
      <w:pPr>
        <w:pStyle w:val="FirstParagraph"/>
      </w:pPr>
      <w:r>
        <w:t xml:space="preserve">The study emphasizes the need for further exploration into AI ethics, energy-efficient algorithms, and community engagement in smart city projects. Future research could also examine how policies in Italy support or hinder technological advancements in cities like Milan. Such investigations would deepen the understanding of a Computer Engineer’s responsibilities within the socio-technical systems of modern urban centers.</w:t>
      </w:r>
    </w:p>
    <w:bookmarkEnd w:id="27"/>
    <w:bookmarkStart w:id="28" w:name="references"/>
    <w:p>
      <w:pPr>
        <w:pStyle w:val="Heading2"/>
      </w:pPr>
      <w:r>
        <w:t xml:space="preserve">References</w:t>
      </w:r>
    </w:p>
    <w:p>
      <w:pPr>
        <w:pStyle w:val="FirstParagraph"/>
      </w:pPr>
      <w:r>
        <w:t xml:space="preserve">1. European Commission. (2023). "Smart Cities and Communities." Retrieved from [https://ec.europa.eu](https://ec.europa.eu).</w:t>
      </w:r>
      <w:r>
        <w:br/>
      </w:r>
      <w:r>
        <w:t xml:space="preserve">2. Politecnico di Milano. (2023). "Case Studies in Urban Technology." Milan, Italy.</w:t>
      </w:r>
      <w:r>
        <w:br/>
      </w:r>
      <w:r>
        <w:t xml:space="preserve">3. World Economic Forum. (2023). "The Future of Smart Cities." Geneva, Switzerland.</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Detailed Data Tables from Milan’s IoT Pilot Projects.</w:t>
      </w:r>
      <w:r>
        <w:br/>
      </w:r>
      <w:r>
        <w:rPr>
          <w:bCs/>
          <w:b/>
        </w:rPr>
        <w:t xml:space="preserve">Appendix B:</w:t>
      </w:r>
      <w:r>
        <w:t xml:space="preserve"> </w:t>
      </w:r>
      <w:r>
        <w:t xml:space="preserve">Interview Transcripts with Computer Engineers in Milan.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Milan</dc:title>
  <dc:creator/>
  <dc:language>en</dc:language>
  <cp:keywords/>
  <dcterms:created xsi:type="dcterms:W3CDTF">2026-07-13T08:40:47Z</dcterms:created>
  <dcterms:modified xsi:type="dcterms:W3CDTF">2026-07-13T08:40:47Z</dcterms:modified>
</cp:coreProperties>
</file>

<file path=docProps/custom.xml><?xml version="1.0" encoding="utf-8"?>
<Properties xmlns="http://schemas.openxmlformats.org/officeDocument/2006/custom-properties" xmlns:vt="http://schemas.openxmlformats.org/officeDocument/2006/docPropsVTypes"/>
</file>