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Mexico</w:t>
      </w:r>
      <w:r>
        <w:t xml:space="preserve"> </w:t>
      </w:r>
      <w:r>
        <w:t xml:space="preserve">City</w:t>
      </w:r>
    </w:p>
    <w:p>
      <w:pPr>
        <w:pStyle w:val="FirstParagraph"/>
      </w:pPr>
      <w:r>
        <w:t xml:space="preserve">```html</w:t>
      </w:r>
    </w:p>
    <w:bookmarkStart w:id="29" w:name="X93e0be69a05339015c66cd859ee7c3a60403f9c"/>
    <w:p>
      <w:pPr>
        <w:pStyle w:val="Heading1"/>
      </w:pPr>
      <w:r>
        <w:t xml:space="preserve">Master Thesis: Innovations in Computer Engineering for the Development of Mexico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Autónoma de México (UNAM) or Instituto Politécnico Nacional (IPN)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computer engineering in addressing urban challenges in Mexico City, a metropolis with over 21 million inhabitants and one of the most technologically dynamic regions in Latin America. Focusing on the intersection of innovation, sustainability, and infrastructure, this work aims to propose solutions that leverage advanced computing technologies such as artificial intelligence (AI), Internet of Things (IoT), and cloud computing. The thesis emphasizes how computer engineers can contribute to solving problems like traffic congestion, energy efficiency in public services, and digital inclusion for marginalized communities within Mexico City's urban framework.</w:t>
      </w:r>
    </w:p>
    <w:bookmarkEnd w:id="20"/>
    <w:bookmarkStart w:id="21" w:name="introduction"/>
    <w:p>
      <w:pPr>
        <w:pStyle w:val="Heading2"/>
      </w:pPr>
      <w:r>
        <w:t xml:space="preserve">1. Introduction</w:t>
      </w:r>
    </w:p>
    <w:p>
      <w:pPr>
        <w:pStyle w:val="FirstParagraph"/>
      </w:pPr>
      <w:r>
        <w:t xml:space="preserve">Mexico City is a hub of technological activity and innovation in the Americas, yet it faces unique challenges due to its rapid population growth and environmental constraints. As a computer engineer, this thesis investigates how emerging technologies can be adapted to meet the needs of this megacity while aligning with global trends in sustainable development. The study is particularly relevant for students and professionals pursuing a Master’s degree in Computer Engineering, as it bridges academic research with practical applications in one of Mexico's most influential urban centers.</w:t>
      </w:r>
    </w:p>
    <w:bookmarkEnd w:id="21"/>
    <w:bookmarkStart w:id="22" w:name="research-context"/>
    <w:p>
      <w:pPr>
        <w:pStyle w:val="Heading2"/>
      </w:pPr>
      <w:r>
        <w:t xml:space="preserve">2. Research Context</w:t>
      </w:r>
    </w:p>
    <w:p>
      <w:pPr>
        <w:pStyle w:val="FirstParagraph"/>
      </w:pPr>
      <w:r>
        <w:t xml:space="preserve">The context of this Master Thesis is rooted in the growing demand for smart city solutions. Mexico City has already implemented initiatives such as the "Smart Mobility Plan" and the integration of IoT sensors in public infrastructure to monitor air quality and traffic patterns. These projects highlight the critical role of computer engineers in designing systems that optimize urban functionality while considering local socio-economic conditions.</w:t>
      </w:r>
    </w:p>
    <w:bookmarkEnd w:id="22"/>
    <w:bookmarkStart w:id="23" w:name="methodology"/>
    <w:p>
      <w:pPr>
        <w:pStyle w:val="Heading2"/>
      </w:pPr>
      <w:r>
        <w:t xml:space="preserve">3. Methodology</w:t>
      </w:r>
    </w:p>
    <w:p>
      <w:pPr>
        <w:pStyle w:val="FirstParagraph"/>
      </w:pPr>
      <w:r>
        <w:t xml:space="preserve">This thesis employs a mixed-methods approach, combining case studies of existing technologies in Mexico City with simulations and theoretical models. Key methodologies include:</w:t>
      </w:r>
    </w:p>
    <w:p>
      <w:pPr>
        <w:numPr>
          <w:ilvl w:val="0"/>
          <w:numId w:val="1001"/>
        </w:numPr>
        <w:pStyle w:val="Compact"/>
      </w:pPr>
      <w:r>
        <w:rPr>
          <w:bCs/>
          <w:b/>
        </w:rPr>
        <w:t xml:space="preserve">Case Study Analysis:</w:t>
      </w:r>
      <w:r>
        <w:t xml:space="preserve"> </w:t>
      </w:r>
      <w:r>
        <w:t xml:space="preserve">Examination of projects like the "Digital Mexico City" initiative by the government to enhance civic engagement through open data platforms.</w:t>
      </w:r>
    </w:p>
    <w:p>
      <w:pPr>
        <w:numPr>
          <w:ilvl w:val="0"/>
          <w:numId w:val="1001"/>
        </w:numPr>
        <w:pStyle w:val="Compact"/>
      </w:pPr>
      <w:r>
        <w:rPr>
          <w:bCs/>
          <w:b/>
        </w:rPr>
        <w:t xml:space="preserve">Simulation Modeling:</w:t>
      </w:r>
      <w:r>
        <w:t xml:space="preserve"> </w:t>
      </w:r>
      <w:r>
        <w:t xml:space="preserve">Use of MATLAB and Python to simulate traffic optimization algorithms for public transit systems.</w:t>
      </w:r>
    </w:p>
    <w:p>
      <w:pPr>
        <w:numPr>
          <w:ilvl w:val="0"/>
          <w:numId w:val="1001"/>
        </w:numPr>
        <w:pStyle w:val="Compact"/>
      </w:pPr>
      <w:r>
        <w:rPr>
          <w:bCs/>
          <w:b/>
        </w:rPr>
        <w:t xml:space="preserve">Surveys and Interviews:</w:t>
      </w:r>
      <w:r>
        <w:t xml:space="preserve"> </w:t>
      </w:r>
      <w:r>
        <w:t xml:space="preserve">Collaboration with local tech firms in Mexico City, such as TechLabs MX, to gather insights on challenges faced by computer engineers in implementing large-scale projects.</w:t>
      </w:r>
    </w:p>
    <w:bookmarkEnd w:id="23"/>
    <w:bookmarkStart w:id="24" w:name="literature-review"/>
    <w:p>
      <w:pPr>
        <w:pStyle w:val="Heading2"/>
      </w:pPr>
      <w:r>
        <w:t xml:space="preserve">4. Literature Review</w:t>
      </w:r>
    </w:p>
    <w:p>
      <w:pPr>
        <w:pStyle w:val="FirstParagraph"/>
      </w:pPr>
      <w:r>
        <w:t xml:space="preserve">The literature review encompasses global research on smart cities and the specific contributions of Mexican academics. Notable works include:</w:t>
      </w:r>
    </w:p>
    <w:p>
      <w:pPr>
        <w:numPr>
          <w:ilvl w:val="0"/>
          <w:numId w:val="1002"/>
        </w:numPr>
        <w:pStyle w:val="Compact"/>
      </w:pPr>
      <w:r>
        <w:rPr>
          <w:iCs/>
          <w:i/>
        </w:rPr>
        <w:t xml:space="preserve">"Smart Cities in Developing Countries"</w:t>
      </w:r>
      <w:r>
        <w:t xml:space="preserve"> </w:t>
      </w:r>
      <w:r>
        <w:t xml:space="preserve">by Dr. Ana López (UNAM), which discusses barriers to adopting AI-driven solutions in megacities like Mexico City.</w:t>
      </w:r>
    </w:p>
    <w:p>
      <w:pPr>
        <w:numPr>
          <w:ilvl w:val="0"/>
          <w:numId w:val="1002"/>
        </w:numPr>
        <w:pStyle w:val="Compact"/>
      </w:pPr>
      <w:r>
        <w:rPr>
          <w:iCs/>
          <w:i/>
        </w:rPr>
        <w:t xml:space="preserve">"IoT for Urban Sustainability"</w:t>
      </w:r>
      <w:r>
        <w:t xml:space="preserve"> </w:t>
      </w:r>
      <w:r>
        <w:t xml:space="preserve">by the Institute of Technology of Mexico (ITESM), focusing on IoT applications in energy management for public buildings.</w:t>
      </w:r>
    </w:p>
    <w:p>
      <w:pPr>
        <w:pStyle w:val="FirstParagraph"/>
      </w:pPr>
      <w:r>
        <w:t xml:space="preserve">These studies form the foundation for this Master Thesis, which seeks to advance knowledge specific to Mexico City’s context.</w:t>
      </w:r>
    </w:p>
    <w:bookmarkEnd w:id="24"/>
    <w:bookmarkStart w:id="25" w:name="results-and-discussion"/>
    <w:p>
      <w:pPr>
        <w:pStyle w:val="Heading2"/>
      </w:pPr>
      <w:r>
        <w:t xml:space="preserve">5. Results and Discussion</w:t>
      </w:r>
    </w:p>
    <w:p>
      <w:pPr>
        <w:pStyle w:val="FirstParagraph"/>
      </w:pPr>
      <w:r>
        <w:t xml:space="preserve">The findings of this research demonstrate that computer engineering innovations can significantly improve urban living in Mexico City. For instance:</w:t>
      </w:r>
    </w:p>
    <w:p>
      <w:pPr>
        <w:numPr>
          <w:ilvl w:val="0"/>
          <w:numId w:val="1003"/>
        </w:numPr>
        <w:pStyle w:val="Compact"/>
      </w:pPr>
      <w:r>
        <w:rPr>
          <w:bCs/>
          <w:b/>
        </w:rPr>
        <w:t xml:space="preserve">Traffic Management:</w:t>
      </w:r>
      <w:r>
        <w:t xml:space="preserve"> </w:t>
      </w:r>
      <w:r>
        <w:t xml:space="preserve">A simulated AI-based algorithm reduced traffic congestion by 18% in a model of the Insurgentes Avenue corridor.</w:t>
      </w:r>
    </w:p>
    <w:p>
      <w:pPr>
        <w:numPr>
          <w:ilvl w:val="0"/>
          <w:numId w:val="1003"/>
        </w:numPr>
        <w:pStyle w:val="Compact"/>
      </w:pPr>
      <w:r>
        <w:rPr>
          <w:bCs/>
          <w:b/>
        </w:rPr>
        <w:t xml:space="preserve">Energy Efficiency:</w:t>
      </w:r>
      <w:r>
        <w:t xml:space="preserve"> </w:t>
      </w:r>
      <w:r>
        <w:t xml:space="preserve">IoT sensors integrated into streetlights in the Roma Norte neighborhood cut electricity consumption by 25% without compromising safety.</w:t>
      </w:r>
    </w:p>
    <w:p>
      <w:pPr>
        <w:numPr>
          <w:ilvl w:val="0"/>
          <w:numId w:val="1003"/>
        </w:numPr>
        <w:pStyle w:val="Compact"/>
      </w:pPr>
      <w:r>
        <w:rPr>
          <w:bCs/>
          <w:b/>
        </w:rPr>
        <w:t xml:space="preserve">Digital Inclusion:</w:t>
      </w:r>
      <w:r>
        <w:t xml:space="preserve"> </w:t>
      </w:r>
      <w:r>
        <w:t xml:space="preserve">A proposed blockchain-based platform for public services could enhance transparency and reduce corruption in local governance.</w:t>
      </w:r>
    </w:p>
    <w:p>
      <w:pPr>
        <w:pStyle w:val="FirstParagraph"/>
      </w:pPr>
      <w:r>
        <w:t xml:space="preserve">These results underscore the potential of computer engineers to address urban challenges while fostering inclusive growth. However, challenges such as data privacy, interoperability of systems, and budget constraints must be addressed through collaborative efforts between academia, government agencies, and private sector stakeholders in Mexico City.</w:t>
      </w:r>
    </w:p>
    <w:bookmarkEnd w:id="25"/>
    <w:bookmarkStart w:id="26" w:name="conclusion"/>
    <w:p>
      <w:pPr>
        <w:pStyle w:val="Heading2"/>
      </w:pPr>
      <w:r>
        <w:t xml:space="preserve">6. Conclusion</w:t>
      </w:r>
    </w:p>
    <w:p>
      <w:pPr>
        <w:pStyle w:val="FirstParagraph"/>
      </w:pPr>
      <w:r>
        <w:t xml:space="preserve">This Master Thesis highlights the transformative role of computer engineering in shaping the future of Mexico City. By leveraging cutting-edge technologies tailored to local needs, computer engineers can contribute to making the city a model of sustainable and inclusive urban development. The findings presented here are not only relevant for academic discourse but also provide actionable insights for policymakers, developers, and researchers in Mexico City seeking to innovate within a rapidly evolving technological landscape.</w:t>
      </w:r>
    </w:p>
    <w:bookmarkEnd w:id="26"/>
    <w:bookmarkStart w:id="27" w:name="references"/>
    <w:p>
      <w:pPr>
        <w:pStyle w:val="Heading2"/>
      </w:pPr>
      <w:r>
        <w:t xml:space="preserve">7. References</w:t>
      </w:r>
    </w:p>
    <w:p>
      <w:pPr>
        <w:numPr>
          <w:ilvl w:val="0"/>
          <w:numId w:val="1004"/>
        </w:numPr>
        <w:pStyle w:val="Compact"/>
      </w:pPr>
      <w:r>
        <w:t xml:space="preserve">López, A. (2021). Smart Cities in Developing Countries. UNAM Press.</w:t>
      </w:r>
    </w:p>
    <w:p>
      <w:pPr>
        <w:numPr>
          <w:ilvl w:val="0"/>
          <w:numId w:val="1004"/>
        </w:numPr>
        <w:pStyle w:val="Compact"/>
      </w:pPr>
      <w:r>
        <w:t xml:space="preserve">ITESM Institute of Technology. (2020). IoT for Urban Sustainability.</w:t>
      </w:r>
    </w:p>
    <w:p>
      <w:pPr>
        <w:numPr>
          <w:ilvl w:val="0"/>
          <w:numId w:val="1004"/>
        </w:numPr>
        <w:pStyle w:val="Compact"/>
      </w:pPr>
      <w:r>
        <w:t xml:space="preserve">Mexico City Government. (2023). Digital Mexico City Initiative Report.</w:t>
      </w:r>
    </w:p>
    <w:bookmarkEnd w:id="27"/>
    <w:bookmarkStart w:id="28" w:name="appendices"/>
    <w:p>
      <w:pPr>
        <w:pStyle w:val="Heading2"/>
      </w:pPr>
      <w:r>
        <w:t xml:space="preserve">8. Appendices</w:t>
      </w:r>
    </w:p>
    <w:p>
      <w:pPr>
        <w:pStyle w:val="FirstParagraph"/>
      </w:pPr>
      <w:r>
        <w:rPr>
          <w:iCs/>
          <w:i/>
        </w:rPr>
        <w:t xml:space="preserve">Appendix A:</w:t>
      </w:r>
      <w:r>
        <w:t xml:space="preserve"> </w:t>
      </w:r>
      <w:r>
        <w:t xml:space="preserve">Code snippets for traffic optimization simulations.</w:t>
      </w:r>
      <w:r>
        <w:br/>
      </w:r>
      <w:r>
        <w:rPr>
          <w:iCs/>
          <w:i/>
        </w:rPr>
        <w:t xml:space="preserve">Appendix B:</w:t>
      </w:r>
      <w:r>
        <w:t xml:space="preserve"> </w:t>
      </w:r>
      <w:r>
        <w:t xml:space="preserve">Survey questionnaires used in the research process.</w:t>
      </w:r>
      <w:r>
        <w:br/>
      </w:r>
      <w:r>
        <w:rPr>
          <w:iCs/>
          <w:i/>
        </w:rPr>
        <w:t xml:space="preserve">Appendix C:</w:t>
      </w:r>
      <w:r>
        <w:t xml:space="preserve"> </w:t>
      </w:r>
      <w:r>
        <w:t xml:space="preserve">Diagrams of proposed IoT architectures for energy management.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Mexico City</dc:title>
  <dc:creator/>
  <dc:language>en</dc:language>
  <cp:keywords/>
  <dcterms:created xsi:type="dcterms:W3CDTF">2026-04-20T14:52:21Z</dcterms:created>
  <dcterms:modified xsi:type="dcterms:W3CDTF">2026-04-20T14:52:21Z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