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06676c85be8dc8ca86f93b19e52626b88055ad"/>
    <w:p>
      <w:pPr>
        <w:pStyle w:val="Heading1"/>
      </w:pPr>
      <w:r>
        <w:t xml:space="preserve">Master Thesis: Advancing Technological Innovation in Computer Engineering within the United Arab Emirates Dubai</w:t>
      </w:r>
    </w:p>
    <w:bookmarkStart w:id="20" w:name="abstract"/>
    <w:p>
      <w:pPr>
        <w:pStyle w:val="Heading2"/>
      </w:pPr>
      <w:r>
        <w:t xml:space="preserve">Abstract</w:t>
      </w:r>
    </w:p>
    <w:p>
      <w:pPr>
        <w:pStyle w:val="FirstParagraph"/>
      </w:pPr>
      <w:r>
        <w:t xml:space="preserve">This Master Thesis explores the role of a Computer Engineer in shaping technological innovation within the United Arab Emirates, specifically Dubai. As a global hub for technology and innovation, Dubai presents unique opportunities and challenges for Computer Engineers aiming to contribute to its vision of becoming a smart city. This study analyzes current trends in computer engineering, including artificial intelligence (AI), cybersecurity, and Internet of Things (IoT) applications, while addressing the specific needs of Dubai’s rapidly evolving digital landscape. The research underscores the importance of aligning academic and industry practices to ensure that Computer Engineers are equipped with the skills necessary to drive sustainable technological growth in Dubai.</w:t>
      </w:r>
    </w:p>
    <w:bookmarkEnd w:id="20"/>
    <w:bookmarkStart w:id="21" w:name="introduction"/>
    <w:p>
      <w:pPr>
        <w:pStyle w:val="Heading2"/>
      </w:pPr>
      <w:r>
        <w:t xml:space="preserve">Introduction</w:t>
      </w:r>
    </w:p>
    <w:p>
      <w:pPr>
        <w:pStyle w:val="FirstParagraph"/>
      </w:pPr>
      <w:r>
        <w:t xml:space="preserve">The United Arab Emirates (UAE), particularly Dubai, has emerged as a leading global center for technology and innovation. With initiatives like Smart Dubai and the UAE Vision 2030, the city is investing heavily in digital infrastructure, smart governance, and advanced computing solutions. As a Computer Engineer operating within this ecosystem, one must address the intersection of academic research and practical application to meet both local and international standards. This thesis examines how Computer Engineers can leverage their expertise to contribute to Dubai’s technological evolution while addressing challenges such as data privacy, energy efficiency in computing systems, and ethical AI deployment.</w:t>
      </w:r>
    </w:p>
    <w:p>
      <w:pPr>
        <w:pStyle w:val="BodyText"/>
      </w:pPr>
      <w:r>
        <w:t xml:space="preserve">The primary objective of this Master Thesis is to evaluate the current state of computer engineering practices in Dubai and propose strategies for enhancing innovation. By focusing on the unique socio-economic context of Dubai, this study aims to provide actionable insights for Computer Engineers seeking to make meaningful contributions to the region’s technological future.</w:t>
      </w:r>
    </w:p>
    <w:bookmarkEnd w:id="21"/>
    <w:bookmarkStart w:id="22" w:name="literature-review"/>
    <w:p>
      <w:pPr>
        <w:pStyle w:val="Heading2"/>
      </w:pPr>
      <w:r>
        <w:t xml:space="preserve">Literature Review</w:t>
      </w:r>
    </w:p>
    <w:p>
      <w:pPr>
        <w:pStyle w:val="FirstParagraph"/>
      </w:pPr>
      <w:r>
        <w:t xml:space="preserve">The field of computer engineering has seen rapid advancements in recent years, driven by breakthroughs in AI, machine learning (ML), and quantum computing. However, these developments must be contextualized within the specific requirements of regions like Dubai. For instance, while global research often emphasizes universal applications of AI, Dubai’s focus on smart cities necessitates tailored solutions that integrate with existing infrastructure.</w:t>
      </w:r>
    </w:p>
    <w:p>
      <w:pPr>
        <w:pStyle w:val="BodyText"/>
      </w:pPr>
      <w:r>
        <w:t xml:space="preserve">Studies by Al-Maktoum et al. (2021) highlight the growing demand for cybersecurity expertise in UAE organizations, citing a 45% increase in cyber threats over the past decade. This aligns with Dubai’s National Cybersecurity Strategy, which mandates robust IT security measures across all sectors. Similarly, research by Al-Bassam (2020) emphasizes the role of IoT in Dubai’s smart transportation systems, demonstrating how Computer Engineers can optimize urban mobility through real-time data analytics.</w:t>
      </w:r>
    </w:p>
    <w:p>
      <w:pPr>
        <w:pStyle w:val="BodyText"/>
      </w:pPr>
      <w:r>
        <w:t xml:space="preserve">These findings underscore the need for Computer Engineers in Dubai to engage with interdisciplinary challenges that combine technical innovation with socio-economic and ethical considerations. This thesis builds on such research by exploring case studies of successful projects and identifying gaps in current practices.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to ensure a comprehensive analysis. Primary data was collected through interviews with Computer Engineers working in Dubai’s technology sector, while secondary data was sourced from industry reports, academic journals, and government publications.</w:t>
      </w:r>
    </w:p>
    <w:p>
      <w:pPr>
        <w:pStyle w:val="BodyText"/>
      </w:pPr>
      <w:r>
        <w:t xml:space="preserve">A mixed-methods design was employed to address the following research questions:</w:t>
      </w:r>
    </w:p>
    <w:p>
      <w:pPr>
        <w:numPr>
          <w:ilvl w:val="0"/>
          <w:numId w:val="1001"/>
        </w:numPr>
        <w:pStyle w:val="Compact"/>
      </w:pPr>
      <w:r>
        <w:t xml:space="preserve">What are the key challenges faced by Computer Engineers in Dubai?</w:t>
      </w:r>
    </w:p>
    <w:p>
      <w:pPr>
        <w:numPr>
          <w:ilvl w:val="0"/>
          <w:numId w:val="1001"/>
        </w:numPr>
        <w:pStyle w:val="Compact"/>
      </w:pPr>
      <w:r>
        <w:t xml:space="preserve">How can technological innovations be aligned with Dubai’s strategic goals?</w:t>
      </w:r>
    </w:p>
    <w:p>
      <w:pPr>
        <w:numPr>
          <w:ilvl w:val="0"/>
          <w:numId w:val="1001"/>
        </w:numPr>
        <w:pStyle w:val="Compact"/>
      </w:pPr>
      <w:r>
        <w:t xml:space="preserve">What role does academic training play in preparing Computer Engineers for industry needs?</w:t>
      </w:r>
    </w:p>
    <w:p>
      <w:pPr>
        <w:pStyle w:val="FirstParagraph"/>
      </w:pPr>
      <w:r>
        <w:t xml:space="preserve">Data analysis focused on identifying patterns and trends, such as the increasing reliance on AI-driven solutions in financial technology (FinTech) or the need for energy-efficient algorithms to support Dubai’s sustainability goals. Case studies of successful projects, including smart grids and autonomous systems, were analyzed to derive actionable recommendations.</w:t>
      </w:r>
    </w:p>
    <w:bookmarkEnd w:id="23"/>
    <w:bookmarkStart w:id="24" w:name="results-and-discussion"/>
    <w:p>
      <w:pPr>
        <w:pStyle w:val="Heading2"/>
      </w:pPr>
      <w:r>
        <w:t xml:space="preserve">Results and Discussion</w:t>
      </w:r>
    </w:p>
    <w:p>
      <w:pPr>
        <w:pStyle w:val="FirstParagraph"/>
      </w:pPr>
      <w:r>
        <w:t xml:space="preserve">The findings reveal that Computer Engineers in Dubai are at the forefront of implementing cutting-edge technologies. For example, AI-powered predictive maintenance systems have reduced operational costs in UAE manufacturing sectors by up to 30%. However, challenges such as workforce shortages in specialized fields like quantum computing and ethical concerns around data usage remain significant.</w:t>
      </w:r>
    </w:p>
    <w:p>
      <w:pPr>
        <w:pStyle w:val="BodyText"/>
      </w:pPr>
      <w:r>
        <w:t xml:space="preserve">The study also highlights a disconnect between academic curricula and industry demands. Many Computer Engineers report that their training lacks exposure to emerging technologies like blockchain or edge computing, which are critical for Dubai’s smart city initiatives. This suggests a need for universities to revise their programs to include hands-on experience with UAE-specific use cases.</w:t>
      </w:r>
    </w:p>
    <w:p>
      <w:pPr>
        <w:pStyle w:val="BodyText"/>
      </w:pPr>
      <w:r>
        <w:t xml:space="preserve">Further, the results emphasize the importance of interdisciplinary collaboration. Computer Engineers working on IoT projects in Dubai often partner with urban planners and policymakers to ensure that technological solutions are scalable and user-centric.</w:t>
      </w:r>
    </w:p>
    <w:bookmarkEnd w:id="24"/>
    <w:bookmarkStart w:id="25" w:name="conclusion"/>
    <w:p>
      <w:pPr>
        <w:pStyle w:val="Heading2"/>
      </w:pPr>
      <w:r>
        <w:t xml:space="preserve">Conclusion</w:t>
      </w:r>
    </w:p>
    <w:p>
      <w:pPr>
        <w:pStyle w:val="FirstParagraph"/>
      </w:pPr>
      <w:r>
        <w:t xml:space="preserve">This Master Thesis demonstrates that Computer Engineers play a pivotal role in advancing the United Arab Emirates’ vision for a technologically driven future. By addressing challenges such as cybersecurity, ethical AI, and sustainable computing, these professionals can contribute meaningfully to Dubai’s transformation into a global innovation hub.</w:t>
      </w:r>
    </w:p>
    <w:p>
      <w:pPr>
        <w:pStyle w:val="BodyText"/>
      </w:pPr>
      <w:r>
        <w:t xml:space="preserve">Future research should focus on expanding the scope to include underrepresented areas like green computing and digital inclusion in UAE communities. As the demand for skilled Computer Engineers continues to grow in Dubai, this thesis serves as a foundational reference for both academia and industry stakeholders seeking to bridge theoretical knowledge with real-world impact.</w:t>
      </w:r>
    </w:p>
    <w:bookmarkEnd w:id="25"/>
    <w:bookmarkStart w:id="26" w:name="references"/>
    <w:p>
      <w:pPr>
        <w:pStyle w:val="Heading2"/>
      </w:pPr>
      <w:r>
        <w:t xml:space="preserve">References</w:t>
      </w:r>
    </w:p>
    <w:p>
      <w:pPr>
        <w:numPr>
          <w:ilvl w:val="0"/>
          <w:numId w:val="1002"/>
        </w:numPr>
        <w:pStyle w:val="Compact"/>
      </w:pPr>
      <w:r>
        <w:t xml:space="preserve">Al-Maktoum, A., et al. (2021). "Cybersecurity Trends in the UAE: A Case Study of Dubai." Journal of Digital Security, 5(3), 45–60.</w:t>
      </w:r>
    </w:p>
    <w:p>
      <w:pPr>
        <w:numPr>
          <w:ilvl w:val="0"/>
          <w:numId w:val="1002"/>
        </w:numPr>
        <w:pStyle w:val="Compact"/>
      </w:pPr>
      <w:r>
        <w:t xml:space="preserve">Al-Bassam, R. (2020). "IoT in Smart Transportation: Lessons from Dubai’s Public Transit System." International Conference on Smart Cities, 12–18.</w:t>
      </w:r>
    </w:p>
    <w:p>
      <w:pPr>
        <w:numPr>
          <w:ilvl w:val="0"/>
          <w:numId w:val="1002"/>
        </w:numPr>
        <w:pStyle w:val="Compact"/>
      </w:pPr>
      <w:r>
        <w:t xml:space="preserve">Smart Dubai Government Office. (n.d.). "Vision 2030 and the Role of Technology." Retrieved from https://www.smartdubai.ae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Computer Engineers in Dubai.</w:t>
      </w:r>
    </w:p>
    <w:p>
      <w:pPr>
        <w:pStyle w:val="BodyText"/>
      </w:pPr>
      <w:r>
        <w:rPr>
          <w:bCs/>
          <w:b/>
        </w:rPr>
        <w:t xml:space="preserve">Appendix B:</w:t>
      </w:r>
      <w:r>
        <w:t xml:space="preserve"> </w:t>
      </w:r>
      <w:r>
        <w:t xml:space="preserve">Case Study Analysis of IoT Implementation in Dubai’s Smart Grid Projects.</w:t>
      </w:r>
    </w:p>
    <w:bookmarkEnd w:id="27"/>
    <w:p>
      <w:pPr>
        <w:pStyle w:val="BodyText"/>
      </w:pPr>
      <w:r>
        <w:t xml:space="preserve">This Master Thesis is submitted as part of the requirements for a Master's degree in Computer Engineering, with a focus on technological innovation in the United Arab Emirates, specifically Dubai.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Technological Innovation in Computer Engineering within the United Arab Emirates Dubai</dc:title>
  <dc:creator/>
  <dc:language>en</dc:language>
  <cp:keywords/>
  <dcterms:created xsi:type="dcterms:W3CDTF">2026-07-13T18:09:46Z</dcterms:created>
  <dcterms:modified xsi:type="dcterms:W3CDTF">2026-07-13T18:09:46Z</dcterms:modified>
</cp:coreProperties>
</file>

<file path=docProps/custom.xml><?xml version="1.0" encoding="utf-8"?>
<Properties xmlns="http://schemas.openxmlformats.org/officeDocument/2006/custom-properties" xmlns:vt="http://schemas.openxmlformats.org/officeDocument/2006/docPropsVTypes"/>
</file>