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8ac084d813d2c1b49e75d6a422764c59560325"/>
    <w:p>
      <w:pPr>
        <w:pStyle w:val="Heading1"/>
      </w:pPr>
      <w:r>
        <w:t xml:space="preserve">Master Thesis on Curriculum Developer in the Context of Sri Lanka Colombo</w:t>
      </w:r>
    </w:p>
    <w:bookmarkStart w:id="20" w:name="introduction"/>
    <w:p>
      <w:pPr>
        <w:pStyle w:val="Heading2"/>
      </w:pPr>
      <w:r>
        <w:t xml:space="preserve">Introduction</w:t>
      </w:r>
    </w:p>
    <w:p>
      <w:pPr>
        <w:pStyle w:val="FirstParagraph"/>
      </w:pPr>
      <w:r>
        <w:t xml:space="preserve">This Master Thesis explores the critical role of a Curriculum Developer in shaping educational frameworks within the dynamic socio-cultural and economic landscape of Sri Lanka, with a specific focus on Colombo. As an academic and professional discipline, curriculum development is pivotal to ensuring quality education that aligns with national goals, global standards, and local needs. In Colombo—the capital city of Sri Lanka—Curriculum Developers operate at the intersection of policy-making, pedagogy, and technological innovation. This thesis aims to analyze the responsibilities, challenges, and opportunities faced by Curriculum Developers in Sri Lanka Colombo while proposing strategies for optimizing their contributions to educational reform.</w:t>
      </w:r>
    </w:p>
    <w:bookmarkEnd w:id="20"/>
    <w:bookmarkStart w:id="21" w:name="X6c3d0cb4ad2ab5ca4cd7f32b7a789a8e12e795a"/>
    <w:p>
      <w:pPr>
        <w:pStyle w:val="Heading2"/>
      </w:pPr>
      <w:r>
        <w:t xml:space="preserve">Significance of Curriculum Developers in Sri Lanka Colombo</w:t>
      </w:r>
    </w:p>
    <w:p>
      <w:pPr>
        <w:pStyle w:val="FirstParagraph"/>
      </w:pPr>
      <w:r>
        <w:t xml:space="preserve">Sri Lanka’s education system has undergone significant transformations over the past few decades, driven by the need to address disparities in access, equity, and quality. In this context, Curriculum Developers play a central role in designing curricula that cater to diverse learner populations. Colombo, as the administrative and economic hub of Sri Lanka, presents unique challenges and opportunities for Curriculum Developers. The city’s multicultural demographics—comprising Sinhalese, Tamil, Muslim communities—and rapid urbanization necessitate curricula that are inclusive, culturally responsive, and technologically advanced.</w:t>
      </w:r>
    </w:p>
    <w:p>
      <w:pPr>
        <w:pStyle w:val="BodyText"/>
      </w:pPr>
      <w:r>
        <w:t xml:space="preserve">Curriculum Developers in Colombo must also align their work with national education policies such as the National Education Framework 2020 (NEF 2020), which emphasizes innovation, critical thinking, and vocational training. This thesis argues that effective Curriculum Developers are not merely content creators but strategic planners who bridge the gap between theory and practice, ensuring that educational outcomes meet both local and global benchmarks.</w:t>
      </w:r>
    </w:p>
    <w:bookmarkEnd w:id="21"/>
    <w:bookmarkStart w:id="22" w:name="X4e9ccd3b2ddd39259d636cc6a0cd4a48de2257f"/>
    <w:p>
      <w:pPr>
        <w:pStyle w:val="Heading2"/>
      </w:pPr>
      <w:r>
        <w:t xml:space="preserve">Challenges Faced by Curriculum Developers in Sri Lanka Colombo</w:t>
      </w:r>
    </w:p>
    <w:p>
      <w:pPr>
        <w:pStyle w:val="FirstParagraph"/>
      </w:pPr>
      <w:r>
        <w:t xml:space="preserve">Despite their critical role, Curriculum Developers in Colombo face several challenges. One of the primary obstacles is the integration of technology into curricula, particularly in under-resourced schools. While Colombo has seen a rise in digital infrastructure, disparities persist between urban and rural areas within the city limits. Additionally, Curriculum Developers must navigate bureaucratic hurdles and policy inconsistencies that can delay implementation or dilute educational goals.</w:t>
      </w:r>
    </w:p>
    <w:p>
      <w:pPr>
        <w:pStyle w:val="BodyText"/>
      </w:pPr>
      <w:r>
        <w:t xml:space="preserve">Another challenge is addressing cultural diversity without compromising educational quality. For instance, developing curricula that respect linguistic and ethnic differences while promoting national unity requires a nuanced understanding of Sri Lanka’s socio-political landscape. Furthermore, the rapid pace of technological advancements necessitates continuous professional development for Curriculum Developers to stay updated on emerging tools like AI-driven learning platforms or virtual reality (VR) applications in education.</w:t>
      </w:r>
    </w:p>
    <w:bookmarkEnd w:id="22"/>
    <w:bookmarkStart w:id="23" w:name="X7e0f4f42c16db5eeb9b200cd00321dbce7cd54d"/>
    <w:p>
      <w:pPr>
        <w:pStyle w:val="Heading2"/>
      </w:pPr>
      <w:r>
        <w:t xml:space="preserve">Opportunities for Curriculum Developers in Colombo</w:t>
      </w:r>
    </w:p>
    <w:p>
      <w:pPr>
        <w:pStyle w:val="FirstParagraph"/>
      </w:pPr>
      <w:r>
        <w:t xml:space="preserve">Despite these challenges, Sri Lanka Colombo offers unique opportunities for Curriculum Developers. The city’s concentration of educational institutions, including the University of Colombo and the National Institute of Education (NIE), provides a collaborative environment for research and innovation. Partnerships between public and private sectors can also enable Curriculum Developers to leverage funding and resources for pilot programs.</w:t>
      </w:r>
    </w:p>
    <w:p>
      <w:pPr>
        <w:pStyle w:val="BodyText"/>
      </w:pPr>
      <w:r>
        <w:t xml:space="preserve">Moreover, Colombo’s status as a regional hub in South Asia positions it as a testing ground for educational reforms that could be scaled across Sri Lanka. For example, initiatives like the introduction of STEM (Science, Technology, Engineering, and Mathematics) education or entrepreneurship modules in secondary schools have gained traction in Colombo due to its proximity to industries and startups.</w:t>
      </w:r>
    </w:p>
    <w:bookmarkEnd w:id="23"/>
    <w:bookmarkStart w:id="24" w:name="X90fc88cd43b21a3e0aebb6a425abce62e67fd0c"/>
    <w:p>
      <w:pPr>
        <w:pStyle w:val="Heading2"/>
      </w:pPr>
      <w:r>
        <w:t xml:space="preserve">The Role of Curriculum Developers in Educational Policy</w:t>
      </w:r>
    </w:p>
    <w:p>
      <w:pPr>
        <w:pStyle w:val="FirstParagraph"/>
      </w:pPr>
      <w:r>
        <w:t xml:space="preserve">Curriculum Developers are instrumental in translating national education policies into actionable strategies. In Sri Lanka, they work closely with the Ministry of Education and local stakeholders to ensure alignment between curricula and policy objectives. For instance, the NEF 2020’s focus on lifelong learning has prompted Curriculum Developers to incorporate modular, flexible frameworks that accommodate adult learners and vocational training programs.</w:t>
      </w:r>
    </w:p>
    <w:p>
      <w:pPr>
        <w:pStyle w:val="BodyText"/>
      </w:pPr>
      <w:r>
        <w:t xml:space="preserve">Additionally, Curriculum Developers in Colombo play a vital role in addressing gaps identified through assessments like the Sri Lanka School Leaving Certificate (SLSC) or international benchmarks such as PISA (Programme for International Student Assessment). By analyzing data and feedback, they refine curricula to improve student outcomes and teacher efficacy.</w:t>
      </w:r>
    </w:p>
    <w:bookmarkEnd w:id="24"/>
    <w:bookmarkStart w:id="25" w:name="X04819c225feb82fbca9c2d3590f8957eada08e2"/>
    <w:p>
      <w:pPr>
        <w:pStyle w:val="Heading2"/>
      </w:pPr>
      <w:r>
        <w:t xml:space="preserve">Case Study: Curriculum Development in Colombo’s Schools</w:t>
      </w:r>
    </w:p>
    <w:p>
      <w:pPr>
        <w:pStyle w:val="FirstParagraph"/>
      </w:pPr>
      <w:r>
        <w:t xml:space="preserve">To illustrate the practical application of Curriculum Developer roles, this thesis examines a case study involving the integration of digital literacy into Colombo’s secondary schools. A team of Curriculum Developers collaborated with educators to design a hybrid curriculum combining traditional teaching methods with digital tools like coding platforms and e-learning modules. The initiative resulted in improved student engagement and digital skills, demonstrating the impact of strategic curriculum design.</w:t>
      </w:r>
    </w:p>
    <w:bookmarkEnd w:id="25"/>
    <w:bookmarkStart w:id="26" w:name="Xb6c55a38aac514f6faf66fcc2e3f20fac3c74a4"/>
    <w:p>
      <w:pPr>
        <w:pStyle w:val="Heading2"/>
      </w:pPr>
      <w:r>
        <w:t xml:space="preserve">Recommendations for Curriculum Developers in Sri Lanka Colombo</w:t>
      </w:r>
    </w:p>
    <w:p>
      <w:pPr>
        <w:numPr>
          <w:ilvl w:val="0"/>
          <w:numId w:val="1001"/>
        </w:numPr>
        <w:pStyle w:val="Compact"/>
      </w:pPr>
      <w:r>
        <w:rPr>
          <w:bCs/>
          <w:b/>
        </w:rPr>
        <w:t xml:space="preserve">Strengthen Collaboration:</w:t>
      </w:r>
      <w:r>
        <w:t xml:space="preserve"> </w:t>
      </w:r>
      <w:r>
        <w:t xml:space="preserve">Foster partnerships between Curriculum Developers, policymakers, and educators to ensure curricula reflect the needs of all stakeholders.</w:t>
      </w:r>
    </w:p>
    <w:p>
      <w:pPr>
        <w:numPr>
          <w:ilvl w:val="0"/>
          <w:numId w:val="1001"/>
        </w:numPr>
        <w:pStyle w:val="Compact"/>
      </w:pPr>
      <w:r>
        <w:rPr>
          <w:bCs/>
          <w:b/>
        </w:rPr>
        <w:t xml:space="preserve">Leverage Technology:</w:t>
      </w:r>
      <w:r>
        <w:t xml:space="preserve"> </w:t>
      </w:r>
      <w:r>
        <w:t xml:space="preserve">Prioritize digital literacy and integrate emerging technologies into curricula to prepare students for a rapidly evolving job market.</w:t>
      </w:r>
    </w:p>
    <w:p>
      <w:pPr>
        <w:numPr>
          <w:ilvl w:val="0"/>
          <w:numId w:val="1001"/>
        </w:numPr>
        <w:pStyle w:val="Compact"/>
      </w:pPr>
      <w:r>
        <w:rPr>
          <w:bCs/>
          <w:b/>
        </w:rPr>
        <w:t xml:space="preserve">Cultural Sensitivity:</w:t>
      </w:r>
      <w:r>
        <w:t xml:space="preserve"> </w:t>
      </w:r>
      <w:r>
        <w:t xml:space="preserve">Develop culturally responsive curricula that celebrate Sri Lanka’s diversity while promoting national unity.</w:t>
      </w:r>
    </w:p>
    <w:p>
      <w:pPr>
        <w:numPr>
          <w:ilvl w:val="0"/>
          <w:numId w:val="1001"/>
        </w:numPr>
        <w:pStyle w:val="Compact"/>
      </w:pPr>
      <w:r>
        <w:rPr>
          <w:bCs/>
          <w:b/>
        </w:rPr>
        <w:t xml:space="preserve">Professional Development:</w:t>
      </w:r>
      <w:r>
        <w:t xml:space="preserve"> </w:t>
      </w:r>
      <w:r>
        <w:t xml:space="preserve">Invest in continuous training programs for Curriculum Developers to keep pace with global educational trends and local challenges.</w:t>
      </w:r>
    </w:p>
    <w:bookmarkEnd w:id="26"/>
    <w:bookmarkStart w:id="27" w:name="conclusion"/>
    <w:p>
      <w:pPr>
        <w:pStyle w:val="Heading2"/>
      </w:pPr>
      <w:r>
        <w:t xml:space="preserve">Conclusion</w:t>
      </w:r>
    </w:p>
    <w:p>
      <w:pPr>
        <w:pStyle w:val="FirstParagraph"/>
      </w:pPr>
      <w:r>
        <w:t xml:space="preserve">This Master Thesis underscores the indispensable role of Curriculum Developers in shaping the future of education in Sri Lanka Colombo. By addressing challenges through innovation, collaboration, and cultural sensitivity, Curriculum Developers can drive meaningful educational reforms that align with national goals and global standards. As Sri Lanka continues to evolve, the work of Curriculum Developers will remain central to building an equitable, inclusive, and forward-thinking education system in Colombo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Sri Lanka Colombo</dc:title>
  <dc:creator/>
  <dc:language>en</dc:language>
  <cp:keywords/>
  <dcterms:created xsi:type="dcterms:W3CDTF">2026-04-21T03:33:57Z</dcterms:created>
  <dcterms:modified xsi:type="dcterms:W3CDTF">2026-04-21T03:33:57Z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