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5c2a3d6fd184a1b035350156508e54522ef172"/>
    <w:p>
      <w:pPr>
        <w:pStyle w:val="Heading1"/>
      </w:pPr>
      <w:r>
        <w:t xml:space="preserve">The Role of Customs Officers in Enhancing Trade Efficiency: A Master Thesis on the Case of Ivory Coast Abidjan</w:t>
      </w:r>
    </w:p>
    <w:p>
      <w:pPr>
        <w:pStyle w:val="FirstParagraph"/>
      </w:pPr>
      <w:r>
        <w:rPr>
          <w:bCs/>
          <w:b/>
        </w:rPr>
        <w:t xml:space="preserve">Abstract:</w:t>
      </w:r>
      <w:r>
        <w:t xml:space="preserve"> </w:t>
      </w:r>
      <w:r>
        <w:t xml:space="preserve">This Master Thesis explores the critical role of Customs Officers in Ivory Coast Abidjan, focusing on their contributions to trade efficiency and economic development. By analyzing challenges such as corruption, outdated systems, and bureaucratic inefficiencies, this study provides actionable insights for improving customs administration in one of West Africa’s key economic hubs. The research underscores the importance of modernizing customs operations to align with global trade standards while addressing local socio-economic dynamics.</w:t>
      </w:r>
    </w:p>
    <w:bookmarkStart w:id="20" w:name="introduction"/>
    <w:p>
      <w:pPr>
        <w:pStyle w:val="Heading2"/>
      </w:pPr>
      <w:r>
        <w:t xml:space="preserve">1. Introduction</w:t>
      </w:r>
    </w:p>
    <w:p>
      <w:pPr>
        <w:pStyle w:val="FirstParagraph"/>
      </w:pPr>
      <w:r>
        <w:t xml:space="preserve">The Ivory Coast, particularly its commercial capital Abidjan, is a vital node in regional and international trade networks. As one of Africa’s largest economies, the country relies heavily on efficient customs procedures to facilitate imports and exports. Customs Officers in Abidjan play a pivotal role in this ecosystem, acting as gatekeepers who enforce regulations while ensuring seamless trade flows. This Master Thesis investigates the multifaceted responsibilities of Customs Officers, their challenges, and their potential to drive economic growth through optimized operations.</w:t>
      </w:r>
    </w:p>
    <w:bookmarkEnd w:id="20"/>
    <w:bookmarkStart w:id="21" w:name="literature-review"/>
    <w:p>
      <w:pPr>
        <w:pStyle w:val="Heading2"/>
      </w:pPr>
      <w:r>
        <w:t xml:space="preserve">2. Literature Review</w:t>
      </w:r>
    </w:p>
    <w:p>
      <w:pPr>
        <w:pStyle w:val="FirstParagraph"/>
      </w:pPr>
      <w:r>
        <w:t xml:space="preserve">Customs administration has long been a cornerstone of national economies, with studies highlighting its dual role in revenue generation and trade facilitation. In West Africa, however, customs systems often face systemic challenges that hinder their effectiveness. Research by the World Bank (2021) notes that inefficiencies in customs processes can increase trade costs by up to 40%, a significant concern for economies like Ivory Coast. For Abidjan, where over 75% of imports and exports pass through its ports, the performance of Customs Officers directly impacts economic competitiveness.</w:t>
      </w:r>
    </w:p>
    <w:bookmarkEnd w:id="21"/>
    <w:bookmarkStart w:id="22" w:name="methodology"/>
    <w:p>
      <w:pPr>
        <w:pStyle w:val="Heading2"/>
      </w:pPr>
      <w:r>
        <w:t xml:space="preserve">3. Methodology</w:t>
      </w:r>
    </w:p>
    <w:p>
      <w:pPr>
        <w:pStyle w:val="FirstParagraph"/>
      </w:pPr>
      <w:r>
        <w:t xml:space="preserve">This Master Thesis employs a qualitative research methodology, combining case studies and semi-structured interviews with Customs Officers in Abidjan. Data was collected from primary sources (interviews with 15 officers) and secondary sources (government reports, academic articles, and trade statistics). The analysis focuses on three key themes: the operational challenges faced by customs personnel, their role in combating illicit trade, and strategies for modernization.</w:t>
      </w:r>
    </w:p>
    <w:bookmarkEnd w:id="22"/>
    <w:bookmarkStart w:id="23" w:name="case-study-customs-operations-in-abidjan"/>
    <w:p>
      <w:pPr>
        <w:pStyle w:val="Heading2"/>
      </w:pPr>
      <w:r>
        <w:t xml:space="preserve">4. Case Study: Customs Operations in Abidjan</w:t>
      </w:r>
    </w:p>
    <w:p>
      <w:pPr>
        <w:pStyle w:val="FirstParagraph"/>
      </w:pPr>
      <w:r>
        <w:t xml:space="preserve">Abidjan’s Port of Cocody is one of Africa’s busiest ports, handling millions of tons of cargo annually. Customs Officers here are tasked with inspecting goods, assessing tariffs, and preventing smuggling. However, the study reveals that outdated infrastructure and inconsistent enforcement practices create bottlenecks. For instance, manual data entry systems lead to delays in processing shipments, while corruption allegations undermine public trust in customs authorities.</w:t>
      </w:r>
    </w:p>
    <w:bookmarkEnd w:id="23"/>
    <w:bookmarkStart w:id="24" w:name="challenges-facing-customs-officers"/>
    <w:p>
      <w:pPr>
        <w:pStyle w:val="Heading2"/>
      </w:pPr>
      <w:r>
        <w:t xml:space="preserve">5. Challenges Facing Customs Officers</w:t>
      </w:r>
    </w:p>
    <w:p>
      <w:pPr>
        <w:pStyle w:val="FirstParagraph"/>
      </w:pPr>
      <w:r>
        <w:rPr>
          <w:bCs/>
          <w:b/>
        </w:rPr>
        <w:t xml:space="preserve">5.1 Bureaucratic Inefficiencies:</w:t>
      </w:r>
      <w:r>
        <w:t xml:space="preserve"> </w:t>
      </w:r>
      <w:r>
        <w:t xml:space="preserve">Slow decision-making processes and redundant documentation requirements often frustrate traders and delay imports. A 2023 report by the Ivorian Ministry of Trade highlights that 60% of customs delays stem from administrative bottlenecks.</w:t>
      </w:r>
    </w:p>
    <w:p>
      <w:pPr>
        <w:pStyle w:val="BodyText"/>
      </w:pPr>
      <w:r>
        <w:rPr>
          <w:bCs/>
          <w:b/>
        </w:rPr>
        <w:t xml:space="preserve">5.2 Corruption:</w:t>
      </w:r>
      <w:r>
        <w:t xml:space="preserve"> </w:t>
      </w:r>
      <w:r>
        <w:t xml:space="preserve">Despite legal frameworks to combat corruption, some Customs Officers in Abidjan have been implicated in bribery cases, eroding the integrity of trade processes. This issue is compounded by a lack of transparency in tariff calculations.</w:t>
      </w:r>
    </w:p>
    <w:p>
      <w:pPr>
        <w:pStyle w:val="BodyText"/>
      </w:pPr>
      <w:r>
        <w:rPr>
          <w:bCs/>
          <w:b/>
        </w:rPr>
        <w:t xml:space="preserve">5.3 Lack of Training:</w:t>
      </w:r>
      <w:r>
        <w:t xml:space="preserve"> </w:t>
      </w:r>
      <w:r>
        <w:t xml:space="preserve">Many officers report insufficient training on modern customs technologies and international trade laws, limiting their ability to adapt to global standards.</w:t>
      </w:r>
    </w:p>
    <w:bookmarkEnd w:id="24"/>
    <w:bookmarkStart w:id="25" w:name="the-strategic-role-of-customs-officers"/>
    <w:p>
      <w:pPr>
        <w:pStyle w:val="Heading2"/>
      </w:pPr>
      <w:r>
        <w:t xml:space="preserve">6. The Strategic Role of Customs Officers</w:t>
      </w:r>
    </w:p>
    <w:p>
      <w:pPr>
        <w:pStyle w:val="FirstParagraph"/>
      </w:pPr>
      <w:r>
        <w:t xml:space="preserve">Beyond enforcement, Customs Officers in Abidjan are instrumental in fostering economic resilience. They ensure compliance with health and safety regulations for imported goods, prevent the influx of counterfeit products, and protect local industries from unfair competition. Additionally, their expertise is crucial in negotiating trade agreements with neighboring countries like Ghana and Nigeria.</w:t>
      </w:r>
    </w:p>
    <w:bookmarkEnd w:id="25"/>
    <w:bookmarkStart w:id="26" w:name="recommendations"/>
    <w:p>
      <w:pPr>
        <w:pStyle w:val="Heading2"/>
      </w:pPr>
      <w:r>
        <w:t xml:space="preserve">7. Recommendations</w:t>
      </w:r>
    </w:p>
    <w:p>
      <w:pPr>
        <w:pStyle w:val="FirstParagraph"/>
      </w:pPr>
      <w:r>
        <w:rPr>
          <w:bCs/>
          <w:b/>
        </w:rPr>
        <w:t xml:space="preserve">7.1 Modernization of Systems:</w:t>
      </w:r>
      <w:r>
        <w:t xml:space="preserve"> </w:t>
      </w:r>
      <w:r>
        <w:t xml:space="preserve">Implementing digital customs platforms (e.g., e-Customs) could streamline processes and reduce human error. Abidjan’s port authorities should prioritize technology upgrades to align with the African Continental Free Trade Area (AfCFTA) goals.</w:t>
      </w:r>
    </w:p>
    <w:p>
      <w:pPr>
        <w:pStyle w:val="BodyText"/>
      </w:pPr>
      <w:r>
        <w:rPr>
          <w:bCs/>
          <w:b/>
        </w:rPr>
        <w:t xml:space="preserve">7.2 Capacity Building:</w:t>
      </w:r>
      <w:r>
        <w:t xml:space="preserve"> </w:t>
      </w:r>
      <w:r>
        <w:t xml:space="preserve">Training programs on anti-corruption practices, trade laws, and data analytics must be mandatory for Customs Officers in Ivory Coast Abidjan.</w:t>
      </w:r>
    </w:p>
    <w:p>
      <w:pPr>
        <w:pStyle w:val="BodyText"/>
      </w:pPr>
      <w:r>
        <w:rPr>
          <w:bCs/>
          <w:b/>
        </w:rPr>
        <w:t xml:space="preserve">7.3 Enhanced Transparency:</w:t>
      </w:r>
      <w:r>
        <w:t xml:space="preserve"> </w:t>
      </w:r>
      <w:r>
        <w:t xml:space="preserve">Introducing public dashboards to track customs decisions and tariffs could build trust among traders and reduce opportunities for malpractice.</w:t>
      </w:r>
    </w:p>
    <w:bookmarkEnd w:id="26"/>
    <w:bookmarkStart w:id="27" w:name="conclusion"/>
    <w:p>
      <w:pPr>
        <w:pStyle w:val="Heading2"/>
      </w:pPr>
      <w:r>
        <w:t xml:space="preserve">8. Conclusion</w:t>
      </w:r>
    </w:p>
    <w:p>
      <w:pPr>
        <w:pStyle w:val="FirstParagraph"/>
      </w:pPr>
      <w:r>
        <w:t xml:space="preserve">This Master Thesis underscores the indispensable role of Customs Officers in Ivory Coast Abidjan, particularly in a region where trade is a lifeline for economic growth. Addressing systemic challenges through modernization, training, and transparency will empower these officers to perform their duties more effectively. By doing so, Ivory Coast can position Abidjan as a model for efficient customs administration in West Africa.</w:t>
      </w:r>
    </w:p>
    <w:p>
      <w:pPr>
        <w:pStyle w:val="BodyText"/>
      </w:pPr>
      <w:r>
        <w:rPr>
          <w:bCs/>
          <w:b/>
        </w:rPr>
        <w:t xml:space="preserve">Keywords:</w:t>
      </w:r>
      <w:r>
        <w:t xml:space="preserve"> </w:t>
      </w:r>
      <w:r>
        <w:t xml:space="preserve">Master Thesis, Customs Officer,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Ivory Coast Abidjan</dc:title>
  <dc:creator/>
  <dc:language>en</dc:language>
  <cp:keywords/>
  <dcterms:created xsi:type="dcterms:W3CDTF">2026-07-22T08:40:23Z</dcterms:created>
  <dcterms:modified xsi:type="dcterms:W3CDTF">2026-07-22T08:40:23Z</dcterms:modified>
</cp:coreProperties>
</file>

<file path=docProps/custom.xml><?xml version="1.0" encoding="utf-8"?>
<Properties xmlns="http://schemas.openxmlformats.org/officeDocument/2006/custom-properties" xmlns:vt="http://schemas.openxmlformats.org/officeDocument/2006/docPropsVTypes"/>
</file>