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Senegal</w:t>
      </w:r>
      <w:r>
        <w:t xml:space="preserve"> </w:t>
      </w:r>
      <w:r>
        <w:t xml:space="preserve">Dakar</w:t>
      </w:r>
    </w:p>
    <w:bookmarkStart w:id="28" w:name="X4806bad0264ddf7a8705ebe29f192f462086377"/>
    <w:p>
      <w:pPr>
        <w:pStyle w:val="Heading1"/>
      </w:pPr>
      <w:r>
        <w:t xml:space="preserve">Master Thesis: The Role and Challenges of Customs Officers in Senegal Dakar</w:t>
      </w:r>
    </w:p>
    <w:bookmarkStart w:id="20" w:name="abstract"/>
    <w:p>
      <w:pPr>
        <w:pStyle w:val="Heading2"/>
      </w:pPr>
      <w:r>
        <w:t xml:space="preserve">Abstract</w:t>
      </w:r>
    </w:p>
    <w:p>
      <w:pPr>
        <w:pStyle w:val="FirstParagraph"/>
      </w:pPr>
      <w:r>
        <w:t xml:space="preserve">This Master Thesis examines the critical role of Customs Officers in Senegal Dakar, focusing on their responsibilities, challenges, and contributions to national trade regulation and economic development. As a key port city in West Africa, Dakar serves as a major hub for international trade, making the efficiency of customs operations essential for both local and global commerce. This study explores the unique challenges faced by Customs Officers in Senegal Dakar due to factors such as corruption, outdated infrastructure, and evolving global trade dynamics. Through qualitative analysis and case studies, it proposes strategies to enhance the performance of customs administrations in this region.</w:t>
      </w:r>
    </w:p>
    <w:bookmarkEnd w:id="20"/>
    <w:bookmarkStart w:id="21" w:name="introduction"/>
    <w:p>
      <w:pPr>
        <w:pStyle w:val="Heading2"/>
      </w:pPr>
      <w:r>
        <w:t xml:space="preserve">Introduction</w:t>
      </w:r>
    </w:p>
    <w:p>
      <w:pPr>
        <w:pStyle w:val="FirstParagraph"/>
      </w:pPr>
      <w:r>
        <w:t xml:space="preserve">Senegal Dakar, as the capital city and primary economic gateway of Senegal, plays a pivotal role in regional and international trade. Customs Officers are integral to ensuring compliance with national regulations, preventing smuggling, and facilitating the smooth flow of goods. However, their work environment is complex due to high volumes of trade transactions, limited resources, and geopolitical pressures. This thesis aims to evaluate how Customs Officers in Senegal Dakar navigate these challenges while upholding their mandate under Senegalese law.</w:t>
      </w:r>
    </w:p>
    <w:p>
      <w:pPr>
        <w:pStyle w:val="BodyText"/>
      </w:pPr>
      <w:r>
        <w:t xml:space="preserve">The significance of this study lies in its focus on a region where customs operations directly impact the country's economic growth. By analyzing the operational framework of Customs Officers in Dakar, this research seeks to highlight gaps in current practices and propose actionable recommendations for improvement.</w:t>
      </w:r>
    </w:p>
    <w:bookmarkEnd w:id="21"/>
    <w:bookmarkStart w:id="22" w:name="literature-review"/>
    <w:p>
      <w:pPr>
        <w:pStyle w:val="Heading2"/>
      </w:pPr>
      <w:r>
        <w:t xml:space="preserve">Literature Review</w:t>
      </w:r>
    </w:p>
    <w:p>
      <w:pPr>
        <w:pStyle w:val="FirstParagraph"/>
      </w:pPr>
      <w:r>
        <w:t xml:space="preserve">Customs administration is a cornerstone of national revenue generation and trade facilitation. In Senegal, the Direction Générale des Douanes et des Impôts (DGDI) oversees customs operations, with Dakar being its primary operational hub. Prior studies have highlighted systemic issues in African customs systems, including corruption, bureaucratic inefficiencies, and inadequate technological infrastructure (</w:t>
      </w:r>
      <w:r>
        <w:t xml:space="preserve">African Development Bank</w:t>
      </w:r>
      <w:r>
        <w:t xml:space="preserve">, 2021). These challenges are particularly pronounced in Senegal Dakar due to its status as a major transit point for goods entering and exiting the West African Economic and Monetary Union (WAEMU).</w:t>
      </w:r>
    </w:p>
    <w:p>
      <w:pPr>
        <w:pStyle w:val="BodyText"/>
      </w:pPr>
      <w:r>
        <w:t xml:space="preserve">Research on Customs Officers in similar contexts, such as Nigeria’s Lagos Port or Ghana’s Tema Port, underscores the need for capacity-building programs and anti-corruption measures. However, fewer studies have focused specifically on Dakar, necessitating a localized analysis of its unique customs landscape.</w:t>
      </w:r>
    </w:p>
    <w:bookmarkEnd w:id="22"/>
    <w:bookmarkStart w:id="23" w:name="methodology"/>
    <w:p>
      <w:pPr>
        <w:pStyle w:val="Heading2"/>
      </w:pPr>
      <w:r>
        <w:t xml:space="preserve">Methodology</w:t>
      </w:r>
    </w:p>
    <w:p>
      <w:pPr>
        <w:pStyle w:val="FirstParagraph"/>
      </w:pPr>
      <w:r>
        <w:t xml:space="preserve">This Master Thesis employs a mixed-methods approach to gather data on Customs Officers in Senegal Dakar. Primary data was collected through semi-structured interviews with 15 senior and junior Customs Officers, as well as stakeholders from the DGDI and private sector logistics firms. Secondary data included analyzing reports from the DGDI, academic publications, and international trade statistics.</w:t>
      </w:r>
    </w:p>
    <w:p>
      <w:pPr>
        <w:pStyle w:val="BodyText"/>
      </w:pPr>
      <w:r>
        <w:t xml:space="preserve">The study focuses on three main areas: (1) the daily responsibilities of Customs Officers in Dakar’s port facilities; (2) systemic challenges such as corruption and administrative bottlenecks; and (3) comparative insights from other West African ports. This methodology ensures a comprehensive understanding of the role of Customs Officers in Senegal Dakar.</w:t>
      </w:r>
    </w:p>
    <w:bookmarkEnd w:id="23"/>
    <w:bookmarkStart w:id="24" w:name="findings"/>
    <w:p>
      <w:pPr>
        <w:pStyle w:val="Heading2"/>
      </w:pPr>
      <w:r>
        <w:t xml:space="preserve">Findings</w:t>
      </w:r>
    </w:p>
    <w:p>
      <w:pPr>
        <w:pStyle w:val="FirstParagraph"/>
      </w:pPr>
      <w:r>
        <w:rPr>
          <w:bCs/>
          <w:b/>
        </w:rPr>
        <w:t xml:space="preserve">Daily Responsibilities:</w:t>
      </w:r>
      <w:r>
        <w:t xml:space="preserve"> </w:t>
      </w:r>
      <w:r>
        <w:t xml:space="preserve">Customs Officers in Dakar handle a vast volume of cargo, including containers, vehicles, and perishable goods. Their duties involve inspecting shipments for compliance with import/export regulations, assessing duties and taxes, and verifying documentation. Interviews revealed that officers often work long hours under pressure to meet deadlines imposed by global shipping companies.</w:t>
      </w:r>
    </w:p>
    <w:p>
      <w:pPr>
        <w:pStyle w:val="BodyText"/>
      </w:pPr>
      <w:r>
        <w:rPr>
          <w:bCs/>
          <w:b/>
        </w:rPr>
        <w:t xml:space="preserve">Systemic Challenges:</w:t>
      </w:r>
      <w:r>
        <w:t xml:space="preserve"> </w:t>
      </w:r>
      <w:r>
        <w:t xml:space="preserve">Corruption remains a persistent issue in Senegal’s customs system. Officers reported frequent requests for bribes from traders to expedite clearance processes, which undermines the integrity of the system. Additionally, outdated IT infrastructure leads to delays in processing digital documentation, creating inefficiencies in a region where trade relies heavily on modern logistics.</w:t>
      </w:r>
    </w:p>
    <w:p>
      <w:pPr>
        <w:pStyle w:val="BodyText"/>
      </w:pPr>
      <w:r>
        <w:rPr>
          <w:bCs/>
          <w:b/>
        </w:rPr>
        <w:t xml:space="preserve">Human Resource Issues:</w:t>
      </w:r>
      <w:r>
        <w:t xml:space="preserve"> </w:t>
      </w:r>
      <w:r>
        <w:t xml:space="preserve">Many officers lack specialized training in modern customs procedures or anti-smuggling techniques. This gap is exacerbated by understaffing at Dakar’s ports, forcing officers to handle excessive workloads without adequate support.</w:t>
      </w:r>
    </w:p>
    <w:bookmarkEnd w:id="24"/>
    <w:bookmarkStart w:id="25" w:name="discussion"/>
    <w:p>
      <w:pPr>
        <w:pStyle w:val="Heading2"/>
      </w:pPr>
      <w:r>
        <w:t xml:space="preserve">Discussion</w:t>
      </w:r>
    </w:p>
    <w:p>
      <w:pPr>
        <w:pStyle w:val="FirstParagraph"/>
      </w:pPr>
      <w:r>
        <w:t xml:space="preserve">The findings highlight the urgent need for reforms in Senegal’s customs administration, particularly in Dakar. Corruption and inefficiency not only deter foreign investment but also hinder Senegal’s ability to compete globally. For instance, delays in cargo clearance increase costs for businesses operating through Dakar Port, reducing its competitiveness compared to neighboring ports like Abidjan (Ivory Coast) or Cotonou (Benin).</w:t>
      </w:r>
    </w:p>
    <w:p>
      <w:pPr>
        <w:pStyle w:val="BodyText"/>
      </w:pPr>
      <w:r>
        <w:t xml:space="preserve">The role of Customs Officers in Senegal Dakar extends beyond enforcement; they are also crucial in fostering trust with international trading partners. By addressing systemic issues such as corruption and improving training, the DGDI can enhance its reputation as a reliable customs authority in West Africa.</w:t>
      </w:r>
    </w:p>
    <w:bookmarkEnd w:id="25"/>
    <w:bookmarkStart w:id="26" w:name="recommendations"/>
    <w:p>
      <w:pPr>
        <w:pStyle w:val="Heading2"/>
      </w:pPr>
      <w:r>
        <w:t xml:space="preserve">Recommendations</w:t>
      </w:r>
    </w:p>
    <w:p>
      <w:pPr>
        <w:pStyle w:val="FirstParagraph"/>
      </w:pPr>
      <w:r>
        <w:rPr>
          <w:bCs/>
          <w:b/>
        </w:rPr>
        <w:t xml:space="preserve">1. Modernization of IT Systems:</w:t>
      </w:r>
      <w:r>
        <w:t xml:space="preserve"> </w:t>
      </w:r>
      <w:r>
        <w:t xml:space="preserve">Invest in digital platforms for customs clearance, such as automated risk assessment tools or e-document verification systems. This would reduce reliance on manual processes and minimize opportunities for corruption.</w:t>
      </w:r>
    </w:p>
    <w:p>
      <w:pPr>
        <w:pStyle w:val="BodyText"/>
      </w:pPr>
      <w:r>
        <w:rPr>
          <w:bCs/>
          <w:b/>
        </w:rPr>
        <w:t xml:space="preserve">2. Anti-Corruption Measures:</w:t>
      </w:r>
      <w:r>
        <w:t xml:space="preserve"> </w:t>
      </w:r>
      <w:r>
        <w:t xml:space="preserve">Implement stricter monitoring mechanisms, including anonymous reporting channels for officers to flag unethical practices. Partnering with international bodies like the World Customs Organization (WCO) could provide access to anti-corruption frameworks.</w:t>
      </w:r>
    </w:p>
    <w:p>
      <w:pPr>
        <w:pStyle w:val="BodyText"/>
      </w:pPr>
      <w:r>
        <w:rPr>
          <w:bCs/>
          <w:b/>
        </w:rPr>
        <w:t xml:space="preserve">3. Capacity Building:</w:t>
      </w:r>
      <w:r>
        <w:t xml:space="preserve"> </w:t>
      </w:r>
      <w:r>
        <w:t xml:space="preserve">Establish training programs for Customs Officers in Dakar, focusing on modern trade regulations, anti-smuggling techniques, and digital literacy. Collaboration with universities in Senegal could ensure a steady pipeline of qualified professionals.</w:t>
      </w:r>
    </w:p>
    <w:p>
      <w:pPr>
        <w:pStyle w:val="BodyText"/>
      </w:pPr>
      <w:r>
        <w:rPr>
          <w:bCs/>
          <w:b/>
        </w:rPr>
        <w:t xml:space="preserve">4. Strengthening Legal Frameworks:</w:t>
      </w:r>
      <w:r>
        <w:t xml:space="preserve"> </w:t>
      </w:r>
      <w:r>
        <w:t xml:space="preserve">Update national legislation to align with global customs standards (e.g., WCO’s SAFE Framework of Standards) and impose stricter penalties for corruption within the DGDI.</w:t>
      </w:r>
    </w:p>
    <w:bookmarkEnd w:id="26"/>
    <w:bookmarkStart w:id="27" w:name="conclusion"/>
    <w:p>
      <w:pPr>
        <w:pStyle w:val="Heading2"/>
      </w:pPr>
      <w:r>
        <w:t xml:space="preserve">Conclusion</w:t>
      </w:r>
    </w:p>
    <w:p>
      <w:pPr>
        <w:pStyle w:val="FirstParagraph"/>
      </w:pPr>
      <w:r>
        <w:t xml:space="preserve">This Master Thesis has underscored the pivotal yet challenging role of Customs Officers in Senegal Dakar. Their work is essential to maintaining the integrity of Senegal’s trade systems, but they require institutional support to overcome systemic barriers. By addressing corruption, modernizing infrastructure, and enhancing training, Senegal can position Dakar as a model for efficient customs administration in West Africa.</w:t>
      </w:r>
    </w:p>
    <w:p>
      <w:pPr>
        <w:pStyle w:val="BodyText"/>
      </w:pPr>
      <w:r>
        <w:t xml:space="preserve">The study also emphasizes the broader implications of these findings for policy-makers and stakeholders in Senegal Dakar. A well-functioning customs system is not only vital to national revenue but also a catalyst for sustainable economic growth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Customs Officers in Senegal Dakar</dc:title>
  <dc:creator/>
  <cp:keywords/>
  <dcterms:created xsi:type="dcterms:W3CDTF">2026-07-18T16:14:44Z</dcterms:created>
  <dcterms:modified xsi:type="dcterms:W3CDTF">2026-07-18T16:14:44Z</dcterms:modified>
</cp:coreProperties>
</file>

<file path=docProps/custom.xml><?xml version="1.0" encoding="utf-8"?>
<Properties xmlns="http://schemas.openxmlformats.org/officeDocument/2006/custom-properties" xmlns:vt="http://schemas.openxmlformats.org/officeDocument/2006/docPropsVTypes"/>
</file>