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c3f53c606364a2077e6f6fc03c5105829e6d381"/>
    <w:p>
      <w:pPr>
        <w:pStyle w:val="Heading1"/>
      </w:pPr>
      <w:r>
        <w:t xml:space="preserve">Master Thesis: The Role of Customs Officers in the United States New York City</w:t>
      </w:r>
    </w:p>
    <w:bookmarkStart w:id="20" w:name="abstract"/>
    <w:p>
      <w:pPr>
        <w:pStyle w:val="Heading2"/>
      </w:pPr>
      <w:r>
        <w:t xml:space="preserve">Abstract</w:t>
      </w:r>
    </w:p>
    <w:p>
      <w:pPr>
        <w:pStyle w:val="FirstParagraph"/>
      </w:pPr>
      <w:r>
        <w:t xml:space="preserve">This master thesis explores the critical role of Customs Officers within the context of United States New York City, a global hub for trade and international travel. As one of the busiest ports in North America, NYC presents unique challenges and responsibilities for Customs Officers tasked with enforcing federal laws, ensuring security, and facilitating efficient trade. The study examines historical evolution, current duties, legal frameworks, technological advancements in customs enforcement, and the socio-economic impact of their work on New York City’s economy. Through this analysis, the thesis underscores the importance of Customs Officers as guardians of national security and facilitators of economic growth in a metropolis that serves as both a gateway to international commerce and a target for illicit activities.</w:t>
      </w:r>
    </w:p>
    <w:bookmarkEnd w:id="20"/>
    <w:bookmarkStart w:id="21" w:name="introduction"/>
    <w:p>
      <w:pPr>
        <w:pStyle w:val="Heading2"/>
      </w:pPr>
      <w:r>
        <w:t xml:space="preserve">Introduction</w:t>
      </w:r>
    </w:p>
    <w:p>
      <w:pPr>
        <w:pStyle w:val="FirstParagraph"/>
      </w:pPr>
      <w:r>
        <w:t xml:space="preserve">New York City (NYC) stands at the forefront of global trade, with its ports handling millions of tons of cargo annually and its airports welcoming travelers from around the world. In this dynamic environment, Customs Officers play a pivotal role in balancing security, regulatory compliance, and economic efficiency. This master thesis investigates how Customs Officers in NYC navigate complex legal landscapes, respond to evolving threats such as smuggling and terrorism, and contribute to the city’s status as a financial and cultural powerhouse. By analyzing case studies, policy documents, and interviews with professionals in the field, this work aims to provide a comprehensive understanding of the challenges and innovations shaping the role of Customs Officers in one of the most influential cities in America.</w:t>
      </w:r>
    </w:p>
    <w:bookmarkEnd w:id="21"/>
    <w:bookmarkStart w:id="22" w:name="historical-context"/>
    <w:p>
      <w:pPr>
        <w:pStyle w:val="Heading2"/>
      </w:pPr>
      <w:r>
        <w:t xml:space="preserve">Historical Context</w:t>
      </w:r>
    </w:p>
    <w:p>
      <w:pPr>
        <w:pStyle w:val="FirstParagraph"/>
      </w:pPr>
      <w:r>
        <w:t xml:space="preserve">The roots of customs enforcement in New York City trace back to colonial times, when duties were levied on imported goods to fund government operations. However, the modern framework for U.S. Customs and Border Protection (CBP) was formalized in the 19th century with the establishment of federal laws governing trade and immigration. Post-9/11 reforms, including the USA PATRIOT Act and enhanced security protocols at ports of entry, have significantly expanded the responsibilities of Customs Officers in NYC. Today, they operate within a system that integrates risk-based inspections, intelligence-sharing with global partners, and advanced screening technologies to detect threats such as narcotics trafficking and terrorist activities.</w:t>
      </w:r>
    </w:p>
    <w:bookmarkEnd w:id="22"/>
    <w:bookmarkStart w:id="23" w:name="current-role-and-responsibilities"/>
    <w:p>
      <w:pPr>
        <w:pStyle w:val="Heading2"/>
      </w:pPr>
      <w:r>
        <w:t xml:space="preserve">Current Role and Responsibilities</w:t>
      </w:r>
    </w:p>
    <w:p>
      <w:pPr>
        <w:pStyle w:val="FirstParagraph"/>
      </w:pPr>
      <w:r>
        <w:t xml:space="preserve">Customs Officers in NYC are entrusted with a wide range of duties, including:</w:t>
      </w:r>
    </w:p>
    <w:p>
      <w:pPr>
        <w:numPr>
          <w:ilvl w:val="0"/>
          <w:numId w:val="1001"/>
        </w:numPr>
        <w:pStyle w:val="Compact"/>
      </w:pPr>
      <w:r>
        <w:rPr>
          <w:bCs/>
          <w:b/>
        </w:rPr>
        <w:t xml:space="preserve">Inspections of Cargo and Passengers:</w:t>
      </w:r>
      <w:r>
        <w:t xml:space="preserve"> </w:t>
      </w:r>
      <w:r>
        <w:t xml:space="preserve">Conducting thorough checks on imported goods, vehicles, and individuals to prevent illegal items from entering the country.</w:t>
      </w:r>
    </w:p>
    <w:p>
      <w:pPr>
        <w:numPr>
          <w:ilvl w:val="0"/>
          <w:numId w:val="1001"/>
        </w:numPr>
        <w:pStyle w:val="Compact"/>
      </w:pPr>
      <w:r>
        <w:rPr>
          <w:bCs/>
          <w:b/>
        </w:rPr>
        <w:t xml:space="preserve">Enforcement of Laws:</w:t>
      </w:r>
      <w:r>
        <w:t xml:space="preserve"> </w:t>
      </w:r>
      <w:r>
        <w:t xml:space="preserve">Ensuring compliance with U.S. Customs laws, including tariffs, import restrictions, and anti-smuggling regulations.</w:t>
      </w:r>
    </w:p>
    <w:p>
      <w:pPr>
        <w:numPr>
          <w:ilvl w:val="0"/>
          <w:numId w:val="1001"/>
        </w:numPr>
        <w:pStyle w:val="Compact"/>
      </w:pPr>
      <w:r>
        <w:rPr>
          <w:bCs/>
          <w:b/>
        </w:rPr>
        <w:t xml:space="preserve">Security Screening:</w:t>
      </w:r>
      <w:r>
        <w:t xml:space="preserve"> </w:t>
      </w:r>
      <w:r>
        <w:t xml:space="preserve">Utilizing technology such as X-ray scanners and biometric systems to identify potential threats at airports like John F. Kennedy International Airport (JFK) and seaports like the Port of New York.</w:t>
      </w:r>
    </w:p>
    <w:p>
      <w:pPr>
        <w:numPr>
          <w:ilvl w:val="0"/>
          <w:numId w:val="1001"/>
        </w:numPr>
        <w:pStyle w:val="Compact"/>
      </w:pPr>
      <w:r>
        <w:rPr>
          <w:bCs/>
          <w:b/>
        </w:rPr>
        <w:t xml:space="preserve">Interdiction of Illicit Goods:</w:t>
      </w:r>
      <w:r>
        <w:t xml:space="preserve"> </w:t>
      </w:r>
      <w:r>
        <w:t xml:space="preserve">Seizing contraband such as drugs, counterfeit products, and weapons through surveillance and intelligence operations.</w:t>
      </w:r>
    </w:p>
    <w:p>
      <w:pPr>
        <w:pStyle w:val="FirstParagraph"/>
      </w:pPr>
      <w:r>
        <w:t xml:space="preserve">Their work is critical to safeguarding NYC’s status as a global economic center while mitigating risks associated with transnational crime and terrorism.</w:t>
      </w:r>
    </w:p>
    <w:bookmarkEnd w:id="23"/>
    <w:bookmarkStart w:id="24" w:name="legal-framework-and-policy-challenges"/>
    <w:p>
      <w:pPr>
        <w:pStyle w:val="Heading2"/>
      </w:pPr>
      <w:r>
        <w:t xml:space="preserve">Legal Framework and Policy Challenges</w:t>
      </w:r>
    </w:p>
    <w:p>
      <w:pPr>
        <w:pStyle w:val="FirstParagraph"/>
      </w:pPr>
      <w:r>
        <w:t xml:space="preserve">Customs Officers in NYC operate under the authority of the U.S. Customs and Border Protection (CBP), which is part of the Department of Homeland Security (DHS). Key statutes guiding their work include the Customs and Border Protection Act, the International Emergency Economic Powers Act, and treaties governing trade with foreign nations. However, challenges persist due to:</w:t>
      </w:r>
    </w:p>
    <w:p>
      <w:pPr>
        <w:numPr>
          <w:ilvl w:val="0"/>
          <w:numId w:val="1002"/>
        </w:numPr>
        <w:pStyle w:val="Compact"/>
      </w:pPr>
      <w:r>
        <w:rPr>
          <w:bCs/>
          <w:b/>
        </w:rPr>
        <w:t xml:space="preserve">Volume of Trade:</w:t>
      </w:r>
      <w:r>
        <w:t xml:space="preserve"> </w:t>
      </w:r>
      <w:r>
        <w:t xml:space="preserve">NYC’s ports process over 40 million tons of cargo annually, requiring efficient yet thorough inspections.</w:t>
      </w:r>
    </w:p>
    <w:p>
      <w:pPr>
        <w:numPr>
          <w:ilvl w:val="0"/>
          <w:numId w:val="1002"/>
        </w:numPr>
        <w:pStyle w:val="Compact"/>
      </w:pPr>
      <w:r>
        <w:rPr>
          <w:bCs/>
          <w:b/>
        </w:rPr>
        <w:t xml:space="preserve">Evolving Threats:</w:t>
      </w:r>
      <w:r>
        <w:t xml:space="preserve"> </w:t>
      </w:r>
      <w:r>
        <w:t xml:space="preserve">Emerging trends such as cyber-enabled smuggling and the use of drones for illicit activities demand continuous adaptation by Customs Officers.</w:t>
      </w:r>
    </w:p>
    <w:p>
      <w:pPr>
        <w:numPr>
          <w:ilvl w:val="0"/>
          <w:numId w:val="1002"/>
        </w:numPr>
        <w:pStyle w:val="Compact"/>
      </w:pPr>
      <w:r>
        <w:rPr>
          <w:bCs/>
          <w:b/>
        </w:rPr>
        <w:t xml:space="preserve">Balancing Security and Trade:</w:t>
      </w:r>
      <w:r>
        <w:t xml:space="preserve"> </w:t>
      </w:r>
      <w:r>
        <w:t xml:space="preserve">Striking a balance between rigorous security measures and minimizing delays to commerce is a constant challenge.</w:t>
      </w:r>
    </w:p>
    <w:bookmarkEnd w:id="24"/>
    <w:bookmarkStart w:id="25" w:name="technological-advancements"/>
    <w:p>
      <w:pPr>
        <w:pStyle w:val="Heading2"/>
      </w:pPr>
      <w:r>
        <w:t xml:space="preserve">Technological Advancements</w:t>
      </w:r>
    </w:p>
    <w:p>
      <w:pPr>
        <w:pStyle w:val="FirstParagraph"/>
      </w:pPr>
      <w:r>
        <w:t xml:space="preserve">In recent years, the integration of cutting-edge technology has transformed the role of Customs Officers in NYC. Automated systems for risk assessment, AI-driven analytics for identifying suspicious patterns, and real-time data sharing with international agencies have enhanced their ability to detect threats efficiently. For example, the use of facial recognition technology at JFK Airport has improved passenger screening accuracy while reducing wait times.</w:t>
      </w:r>
    </w:p>
    <w:bookmarkEnd w:id="25"/>
    <w:bookmarkStart w:id="26" w:name="socio-economic-impact"/>
    <w:p>
      <w:pPr>
        <w:pStyle w:val="Heading2"/>
      </w:pPr>
      <w:r>
        <w:t xml:space="preserve">Socio-Economic Impact</w:t>
      </w:r>
    </w:p>
    <w:p>
      <w:pPr>
        <w:pStyle w:val="FirstParagraph"/>
      </w:pPr>
      <w:r>
        <w:t xml:space="preserve">Customs Officers contribute directly to NYC’s economy by facilitating trade that generates billions in revenue annually. Their work ensures that goods such as electronics, pharmaceuticals, and luxury items enter the market without disrupting supply chains. Conversely, their enforcement of tariffs and import regulations protects domestic industries from unfair competition. Additionally, their efforts to combat smuggling support local law enforcement agencies in reducing crime rates tied to illicit trade.</w:t>
      </w:r>
    </w:p>
    <w:bookmarkEnd w:id="26"/>
    <w:bookmarkStart w:id="27" w:name="ethical-considerations"/>
    <w:p>
      <w:pPr>
        <w:pStyle w:val="Heading2"/>
      </w:pPr>
      <w:r>
        <w:t xml:space="preserve">Ethical Considerations</w:t>
      </w:r>
    </w:p>
    <w:p>
      <w:pPr>
        <w:pStyle w:val="FirstParagraph"/>
      </w:pPr>
      <w:r>
        <w:t xml:space="preserve">Customs Officers face ethical dilemmas related to privacy rights, the use of surveillance technology, and potential biases in enforcement. Ensuring that their actions align with constitutional protections while maintaining public safety requires ongoing training and oversight. The thesis argues that transparency in policies and accountability mechanisms are essential for building public trust in Customs Officers’ work.</w:t>
      </w:r>
    </w:p>
    <w:bookmarkEnd w:id="27"/>
    <w:bookmarkStart w:id="28" w:name="conclusion"/>
    <w:p>
      <w:pPr>
        <w:pStyle w:val="Heading2"/>
      </w:pPr>
      <w:r>
        <w:t xml:space="preserve">Conclusion</w:t>
      </w:r>
    </w:p>
    <w:p>
      <w:pPr>
        <w:pStyle w:val="FirstParagraph"/>
      </w:pPr>
      <w:r>
        <w:t xml:space="preserve">This master thesis highlights the indispensable role of Customs Officers in New York City as both protectors of national security and facilitators of global trade. In a city that thrives on its interconnectedness with the world, their ability to adapt to emerging threats, leverage technology, and uphold legal standards is crucial. As NYC continues to evolve as a center of innovation and commerce, the contributions of Customs Officers will remain foundational to its success.</w:t>
      </w:r>
    </w:p>
    <w:bookmarkEnd w:id="28"/>
    <w:bookmarkStart w:id="29" w:name="references"/>
    <w:p>
      <w:pPr>
        <w:pStyle w:val="Heading2"/>
      </w:pPr>
      <w:r>
        <w:t xml:space="preserve">References</w:t>
      </w:r>
    </w:p>
    <w:p>
      <w:pPr>
        <w:numPr>
          <w:ilvl w:val="0"/>
          <w:numId w:val="1003"/>
        </w:numPr>
        <w:pStyle w:val="Compact"/>
      </w:pPr>
      <w:r>
        <w:t xml:space="preserve">U.S. Customs and Border Protection (CBP). (2023). "CBP in New York: A Historical Overview." [Online]</w:t>
      </w:r>
    </w:p>
    <w:p>
      <w:pPr>
        <w:numPr>
          <w:ilvl w:val="0"/>
          <w:numId w:val="1003"/>
        </w:numPr>
        <w:pStyle w:val="Compact"/>
      </w:pPr>
      <w:r>
        <w:t xml:space="preserve">New York City Economic Development Corporation. (2023). "Port of New York: Trade Statistics and Impact on Local Economy."</w:t>
      </w:r>
    </w:p>
    <w:p>
      <w:pPr>
        <w:numPr>
          <w:ilvl w:val="0"/>
          <w:numId w:val="1003"/>
        </w:numPr>
        <w:pStyle w:val="Compact"/>
      </w:pPr>
      <w:r>
        <w:t xml:space="preserve">Department of Homeland Security. (2021). "Technology Integration in Customs Enforcement."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United States New York City</dc:title>
  <dc:creator/>
  <dc:language>en</dc:language>
  <cp:keywords/>
  <dcterms:created xsi:type="dcterms:W3CDTF">2026-07-23T20:14:58Z</dcterms:created>
  <dcterms:modified xsi:type="dcterms:W3CDTF">2026-07-23T20:14:58Z</dcterms:modified>
</cp:coreProperties>
</file>

<file path=docProps/custom.xml><?xml version="1.0" encoding="utf-8"?>
<Properties xmlns="http://schemas.openxmlformats.org/officeDocument/2006/custom-properties" xmlns:vt="http://schemas.openxmlformats.org/officeDocument/2006/docPropsVTypes"/>
</file>