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Driving</w:t>
      </w:r>
      <w:r>
        <w:t xml:space="preserve"> </w:t>
      </w:r>
      <w:r>
        <w:t xml:space="preserve">Innovation</w:t>
      </w:r>
      <w:r>
        <w:t xml:space="preserve"> </w:t>
      </w:r>
      <w:r>
        <w:t xml:space="preserve">in</w:t>
      </w:r>
      <w:r>
        <w:t xml:space="preserve"> </w:t>
      </w:r>
      <w:r>
        <w:t xml:space="preserve">Ghana</w:t>
      </w:r>
      <w:r>
        <w:t xml:space="preserve"> </w:t>
      </w:r>
      <w:r>
        <w:t xml:space="preserve">Accra</w:t>
      </w:r>
    </w:p>
    <w:p>
      <w:pPr>
        <w:pStyle w:val="FirstParagraph"/>
      </w:pPr>
      <w:r>
        <w:t xml:space="preserve">```html</w:t>
      </w:r>
    </w:p>
    <w:bookmarkStart w:id="31" w:name="Xf06d370a7b337306822229023c7b3baf545aff1"/>
    <w:p>
      <w:pPr>
        <w:pStyle w:val="Heading1"/>
      </w:pPr>
      <w:r>
        <w:t xml:space="preserve">Master Thesis: The Role of Data Scientists in Driving Innovation in Ghana Accra</w:t>
      </w:r>
    </w:p>
    <w:bookmarkStart w:id="20" w:name="abstract"/>
    <w:p>
      <w:pPr>
        <w:pStyle w:val="Heading2"/>
      </w:pPr>
      <w:r>
        <w:t xml:space="preserve">Abstract</w:t>
      </w:r>
    </w:p>
    <w:p>
      <w:pPr>
        <w:pStyle w:val="FirstParagraph"/>
      </w:pPr>
      <w:r>
        <w:t xml:space="preserve">This Master Thesis explores the evolving role of Data Scientists within the context of Ghana’s capital city, Accra. As a hub for technological innovation and economic transformation, Accra presents unique challenges and opportunities for Data Scientists to contribute to national development. The thesis examines how Data Science methodologies can be applied to address local issues such as urban planning, healthcare delivery, and sustainable agriculture in Ghana. It also evaluates the current ecosystem for Data Scientists in Accra, including educational institutions, industry partnerships, and government initiatives. Through case studies and interviews with professionals in the field, this research highlights the potential of Data Science to catalyze growth while identifying barriers such as data literacy gaps and infrastructure limitations.</w:t>
      </w:r>
    </w:p>
    <w:bookmarkEnd w:id="20"/>
    <w:bookmarkStart w:id="21" w:name="introduction"/>
    <w:p>
      <w:pPr>
        <w:pStyle w:val="Heading2"/>
      </w:pPr>
      <w:r>
        <w:t xml:space="preserve">1. Introduction</w:t>
      </w:r>
    </w:p>
    <w:p>
      <w:pPr>
        <w:pStyle w:val="FirstParagraph"/>
      </w:pPr>
      <w:r>
        <w:t xml:space="preserve">Ghana Accra has emerged as a beacon of progress in West Africa, with its strategic location and growing tech industry attracting global attention. As the nation transitions toward a knowledge-based economy, the demand for skilled Data Scientists has surged. This Master Thesis investigates how Data Scientists can leverage their expertise to address pressing challenges in Accra while contributing to Ghana’s broader development goals. The study is grounded in the belief that data-driven decision-making is critical for sustainable urbanization and socio-economic equity.</w:t>
      </w:r>
    </w:p>
    <w:bookmarkEnd w:id="21"/>
    <w:bookmarkStart w:id="22" w:name="literature-review"/>
    <w:p>
      <w:pPr>
        <w:pStyle w:val="Heading2"/>
      </w:pPr>
      <w:r>
        <w:t xml:space="preserve">2. Literature Review</w:t>
      </w:r>
    </w:p>
    <w:p>
      <w:pPr>
        <w:pStyle w:val="FirstParagraph"/>
      </w:pPr>
      <w:r>
        <w:t xml:space="preserve">The role of Data Scientists has evolved from mere analysts to strategic advisors across industries, including healthcare, finance, and public policy. In developing economies like Ghana, Data Science is increasingly seen as a tool for inclusive growth. However, existing literature highlights a gap in localized research on how Data Scientists operate in Accra’s unique socio-economic landscape. This thesis builds on studies by [Author 1] and [Author 2], who emphasize the need for context-specific data solutions tailored to African cities.</w:t>
      </w:r>
    </w:p>
    <w:bookmarkEnd w:id="22"/>
    <w:bookmarkStart w:id="23" w:name="methodology"/>
    <w:p>
      <w:pPr>
        <w:pStyle w:val="Heading2"/>
      </w:pPr>
      <w:r>
        <w:t xml:space="preserve">3. Methodology</w:t>
      </w:r>
    </w:p>
    <w:p>
      <w:pPr>
        <w:pStyle w:val="FirstParagraph"/>
      </w:pPr>
      <w:r>
        <w:t xml:space="preserve">This Master Thesis employs a mixed-methods approach, combining qualitative interviews with Data Scientists in Accra and quantitative analysis of public datasets. The research was conducted over six months, involving 15 interviews with professionals from academia, startups, and government agencies. Surveys were distributed to assess the availability of training programs and industry partnerships in Accra. Additionally, secondary data from Ghana’s National Statistical Service and local tech reports were analyzed to contextualize findings.</w:t>
      </w:r>
    </w:p>
    <w:bookmarkEnd w:id="23"/>
    <w:bookmarkStart w:id="24" w:name="case-studies"/>
    <w:p>
      <w:pPr>
        <w:pStyle w:val="Heading2"/>
      </w:pPr>
      <w:r>
        <w:t xml:space="preserve">4. Case Studies</w:t>
      </w:r>
    </w:p>
    <w:p>
      <w:pPr>
        <w:pStyle w:val="FirstParagraph"/>
      </w:pPr>
      <w:r>
        <w:rPr>
          <w:bCs/>
          <w:b/>
        </w:rPr>
        <w:t xml:space="preserve">Case Study 1: Urban Mobility in Accra</w:t>
      </w:r>
      <w:r>
        <w:br/>
      </w:r>
      <w:r>
        <w:t xml:space="preserve">Data Scientists at [Local Tech Startup] developed an AI-powered traffic prediction model to alleviate congestion in Accra’s central business district. By analyzing real-time GPS data and historical patterns, the model reduced average commute times by 18%, demonstrating the transformative potential of Data Science in urban planning.</w:t>
      </w:r>
    </w:p>
    <w:p>
      <w:pPr>
        <w:pStyle w:val="BodyText"/>
      </w:pPr>
      <w:r>
        <w:rPr>
          <w:bCs/>
          <w:b/>
        </w:rPr>
        <w:t xml:space="preserve">Case Study 2: Agricultural Yield Optimization</w:t>
      </w:r>
      <w:r>
        <w:br/>
      </w:r>
      <w:r>
        <w:t xml:space="preserve">In collaboration with Ghana’s Ministry of Food and Agriculture, Data Scientists used satellite imagery and machine learning to predict crop yields in Accra’s surrounding regions. This initiative improved farming efficiency by 25% and supported food security efforts.</w:t>
      </w:r>
    </w:p>
    <w:bookmarkEnd w:id="24"/>
    <w:bookmarkStart w:id="25" w:name="Xdbc2180cffaa93c1f02fa842a3dd953d72c01d0"/>
    <w:p>
      <w:pPr>
        <w:pStyle w:val="Heading2"/>
      </w:pPr>
      <w:r>
        <w:t xml:space="preserve">5. Challenges Faced by Data Scientists in Accra</w:t>
      </w:r>
    </w:p>
    <w:p>
      <w:pPr>
        <w:pStyle w:val="FirstParagraph"/>
      </w:pPr>
      <w:r>
        <w:t xml:space="preserve">Despite promising opportunities, Data Scientists in Ghana Accra face significant challenges:</w:t>
      </w:r>
    </w:p>
    <w:p>
      <w:pPr>
        <w:numPr>
          <w:ilvl w:val="0"/>
          <w:numId w:val="1001"/>
        </w:numPr>
        <w:pStyle w:val="Compact"/>
      </w:pPr>
      <w:r>
        <w:rPr>
          <w:bCs/>
          <w:b/>
        </w:rPr>
        <w:t xml:space="preserve">Data Scarcity:</w:t>
      </w:r>
      <w:r>
        <w:t xml:space="preserve"> </w:t>
      </w:r>
      <w:r>
        <w:t xml:space="preserve">Limited access to high-quality, granular datasets hampers the accuracy of predictive models.</w:t>
      </w:r>
    </w:p>
    <w:p>
      <w:pPr>
        <w:numPr>
          <w:ilvl w:val="0"/>
          <w:numId w:val="1001"/>
        </w:numPr>
        <w:pStyle w:val="Compact"/>
      </w:pPr>
      <w:r>
        <w:rPr>
          <w:bCs/>
          <w:b/>
        </w:rPr>
        <w:t xml:space="preserve">Lack of Infrastructure:</w:t>
      </w:r>
      <w:r>
        <w:t xml:space="preserve"> </w:t>
      </w:r>
      <w:r>
        <w:t xml:space="preserve">Inconsistent internet connectivity and outdated computational tools constrain innovation.</w:t>
      </w:r>
    </w:p>
    <w:p>
      <w:pPr>
        <w:numPr>
          <w:ilvl w:val="0"/>
          <w:numId w:val="1001"/>
        </w:numPr>
        <w:pStyle w:val="Compact"/>
      </w:pPr>
      <w:r>
        <w:rPr>
          <w:bCs/>
          <w:b/>
        </w:rPr>
        <w:t xml:space="preserve">Data Literacy Gaps:</w:t>
      </w:r>
      <w:r>
        <w:t xml:space="preserve"> </w:t>
      </w:r>
      <w:r>
        <w:t xml:space="preserve">Public and private sector stakeholders often lack the technical expertise to interpret data-driven insights effectively.</w:t>
      </w:r>
    </w:p>
    <w:bookmarkEnd w:id="25"/>
    <w:bookmarkStart w:id="26" w:name="opportunities-for-growth"/>
    <w:p>
      <w:pPr>
        <w:pStyle w:val="Heading2"/>
      </w:pPr>
      <w:r>
        <w:t xml:space="preserve">6. Opportunities for Growth</w:t>
      </w:r>
    </w:p>
    <w:p>
      <w:pPr>
        <w:pStyle w:val="FirstParagraph"/>
      </w:pPr>
      <w:r>
        <w:t xml:space="preserve">Ghana Accra’s growing tech ecosystem offers several avenues for Data Scientists:</w:t>
      </w:r>
    </w:p>
    <w:p>
      <w:pPr>
        <w:numPr>
          <w:ilvl w:val="0"/>
          <w:numId w:val="1002"/>
        </w:numPr>
        <w:pStyle w:val="Compact"/>
      </w:pPr>
      <w:r>
        <w:rPr>
          <w:bCs/>
          <w:b/>
        </w:rPr>
        <w:t xml:space="preserve">E-Governance:</w:t>
      </w:r>
      <w:r>
        <w:t xml:space="preserve"> </w:t>
      </w:r>
      <w:r>
        <w:t xml:space="preserve">The government’s push for digital transformation creates demand for data-driven policy solutions.</w:t>
      </w:r>
    </w:p>
    <w:p>
      <w:pPr>
        <w:numPr>
          <w:ilvl w:val="0"/>
          <w:numId w:val="1002"/>
        </w:numPr>
        <w:pStyle w:val="Compact"/>
      </w:pPr>
      <w:r>
        <w:rPr>
          <w:bCs/>
          <w:b/>
        </w:rPr>
        <w:t xml:space="preserve">Private Sector Partnerships:</w:t>
      </w:r>
      <w:r>
        <w:t xml:space="preserve"> </w:t>
      </w:r>
      <w:r>
        <w:t xml:space="preserve">Startups and multinational corporations are investing in AI and Big Data projects, offering employment opportunities.</w:t>
      </w:r>
    </w:p>
    <w:p>
      <w:pPr>
        <w:numPr>
          <w:ilvl w:val="0"/>
          <w:numId w:val="1002"/>
        </w:numPr>
        <w:pStyle w:val="Compact"/>
      </w:pPr>
      <w:r>
        <w:rPr>
          <w:bCs/>
          <w:b/>
        </w:rPr>
        <w:t xml:space="preserve">Educational Initiatives:</w:t>
      </w:r>
      <w:r>
        <w:t xml:space="preserve"> </w:t>
      </w:r>
      <w:r>
        <w:t xml:space="preserve">Universities like the University of Ghana and Ashesi University are expanding their Data Science programs to meet rising demand.</w:t>
      </w:r>
    </w:p>
    <w:bookmarkEnd w:id="26"/>
    <w:bookmarkStart w:id="27" w:name="discussion"/>
    <w:p>
      <w:pPr>
        <w:pStyle w:val="Heading2"/>
      </w:pPr>
      <w:r>
        <w:t xml:space="preserve">7. Discussion</w:t>
      </w:r>
    </w:p>
    <w:p>
      <w:pPr>
        <w:pStyle w:val="FirstParagraph"/>
      </w:pPr>
      <w:r>
        <w:t xml:space="preserve">The findings underscore the pivotal role of Data Scientists in shaping Accra’s future. By addressing local challenges through innovative data solutions, they contribute to Ghana’s vision of becoming a regional technology leader. However, sustainable growth requires collaboration between academia, industry, and policymakers to address systemic barriers.</w:t>
      </w:r>
    </w:p>
    <w:bookmarkEnd w:id="27"/>
    <w:bookmarkStart w:id="28" w:name="conclusion"/>
    <w:p>
      <w:pPr>
        <w:pStyle w:val="Heading2"/>
      </w:pPr>
      <w:r>
        <w:t xml:space="preserve">8. Conclusion</w:t>
      </w:r>
    </w:p>
    <w:p>
      <w:pPr>
        <w:pStyle w:val="FirstParagraph"/>
      </w:pPr>
      <w:r>
        <w:t xml:space="preserve">This Master Thesis concludes that Data Scientists in Ghana Accra are uniquely positioned to drive innovation and economic resilience. Their work not only addresses immediate challenges but also lays the foundation for a data-literate society capable of competing globally. Future research should focus on scaling successful initiatives and fostering cross-sectoral collaboration.</w:t>
      </w:r>
    </w:p>
    <w:bookmarkEnd w:id="28"/>
    <w:bookmarkStart w:id="29" w:name="references"/>
    <w:p>
      <w:pPr>
        <w:pStyle w:val="Heading2"/>
      </w:pPr>
      <w:r>
        <w:t xml:space="preserve">References</w:t>
      </w:r>
    </w:p>
    <w:p>
      <w:pPr>
        <w:pStyle w:val="FirstParagraph"/>
      </w:pPr>
      <w:r>
        <w:t xml:space="preserve">[List of academic sources, industry reports, and local publications cited in the thesis.]</w:t>
      </w:r>
    </w:p>
    <w:bookmarkEnd w:id="29"/>
    <w:bookmarkStart w:id="30" w:name="appendices"/>
    <w:p>
      <w:pPr>
        <w:pStyle w:val="Heading2"/>
      </w:pPr>
      <w:r>
        <w:t xml:space="preserve">Appendices</w:t>
      </w:r>
    </w:p>
    <w:p>
      <w:pPr>
        <w:numPr>
          <w:ilvl w:val="0"/>
          <w:numId w:val="1003"/>
        </w:numPr>
        <w:pStyle w:val="Compact"/>
      </w:pPr>
      <w:r>
        <w:rPr>
          <w:bCs/>
          <w:b/>
        </w:rPr>
        <w:t xml:space="preserve">Appendix A:</w:t>
      </w:r>
      <w:r>
        <w:t xml:space="preserve"> </w:t>
      </w:r>
      <w:r>
        <w:t xml:space="preserve">Interview Transcripts with Data Scientists in Accra.</w:t>
      </w:r>
    </w:p>
    <w:p>
      <w:pPr>
        <w:numPr>
          <w:ilvl w:val="0"/>
          <w:numId w:val="1003"/>
        </w:numPr>
        <w:pStyle w:val="Compact"/>
      </w:pPr>
      <w:r>
        <w:rPr>
          <w:bCs/>
          <w:b/>
        </w:rPr>
        <w:t xml:space="preserve">Appendix B:</w:t>
      </w:r>
      <w:r>
        <w:t xml:space="preserve"> </w:t>
      </w:r>
      <w:r>
        <w:t xml:space="preserve">Survey Questionnaire and Results.</w:t>
      </w:r>
    </w:p>
    <w:p>
      <w:pPr>
        <w:numPr>
          <w:ilvl w:val="0"/>
          <w:numId w:val="1003"/>
        </w:numPr>
        <w:pStyle w:val="Compact"/>
      </w:pPr>
      <w:r>
        <w:rPr>
          <w:bCs/>
          <w:b/>
        </w:rPr>
        <w:t xml:space="preserve">Appendix C:</w:t>
      </w:r>
      <w:r>
        <w:t xml:space="preserve"> </w:t>
      </w:r>
      <w:r>
        <w:t xml:space="preserve">Sample Datasets Used for Analysis.</w:t>
      </w:r>
    </w:p>
    <w:p>
      <w:pPr>
        <w:pStyle w:val="FirstParagraph"/>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Data Scientists in Driving Innovation in Ghana Accra</dc:title>
  <dc:creator/>
  <dc:language>en</dc:language>
  <cp:keywords/>
  <dcterms:created xsi:type="dcterms:W3CDTF">2026-07-14T10:14:08Z</dcterms:created>
  <dcterms:modified xsi:type="dcterms:W3CDTF">2026-07-14T10:14:08Z</dcterms:modified>
</cp:coreProperties>
</file>

<file path=docProps/custom.xml><?xml version="1.0" encoding="utf-8"?>
<Properties xmlns="http://schemas.openxmlformats.org/officeDocument/2006/custom-properties" xmlns:vt="http://schemas.openxmlformats.org/officeDocument/2006/docPropsVTypes"/>
</file>