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30366c772a4f34b444ecfbf49a181393bc2e643"/>
    <w:p>
      <w:pPr>
        <w:pStyle w:val="Heading1"/>
      </w:pPr>
      <w:r>
        <w:t xml:space="preserve">Master Thesis on the Role of a Data Scientist in Netherlands Amsterdam</w:t>
      </w:r>
    </w:p>
    <w:bookmarkStart w:id="20" w:name="abstract"/>
    <w:p>
      <w:pPr>
        <w:pStyle w:val="Heading2"/>
      </w:pPr>
      <w:r>
        <w:t xml:space="preserve">Abstract</w:t>
      </w:r>
    </w:p>
    <w:p>
      <w:pPr>
        <w:pStyle w:val="FirstParagraph"/>
      </w:pPr>
      <w:r>
        <w:t xml:space="preserve">This Master Thesis explores the evolving role of a Data Scientist within the vibrant ecosystem of Netherlands Amsterdam. Focusing on interdisciplinary applications, technological innovations, and industry-specific challenges, it highlights how data science drives decision-making across sectors such as healthcare, finance, and urban planning in this dynamic city. The study emphasizes the unique demands of being a Data Scientist in Amsterdam while addressing ethical considerations and future trends.</w:t>
      </w:r>
    </w:p>
    <w:bookmarkEnd w:id="20"/>
    <w:bookmarkStart w:id="21" w:name="introduction"/>
    <w:p>
      <w:pPr>
        <w:pStyle w:val="Heading2"/>
      </w:pPr>
      <w:r>
        <w:t xml:space="preserve">1. Introduction</w:t>
      </w:r>
    </w:p>
    <w:p>
      <w:pPr>
        <w:pStyle w:val="FirstParagraph"/>
      </w:pPr>
      <w:r>
        <w:t xml:space="preserve">Netherlands Amsterdam has emerged as a global hub for data science, driven by its concentration of universities, tech startups, and multinational corporations. This Master Thesis examines the multifaceted responsibilities of a Data Scientist in this context, blending technical expertise with domain knowledge to address complex problems. The research aims to answer: How does the role of a Data Scientist in Netherlands Amsterdam differ from global standards? What opportunities and challenges arise from working in this region?</w:t>
      </w:r>
    </w:p>
    <w:p>
      <w:pPr>
        <w:pStyle w:val="BodyText"/>
      </w:pPr>
      <w:r>
        <w:t xml:space="preserve">Amsterdam’s status as a leader in sustainability, digital transformation, and innovation makes it an ideal case study. The thesis combines theoretical frameworks with real-world examples to provide actionable insights for aspiring Data Scientists.</w:t>
      </w:r>
    </w:p>
    <w:bookmarkEnd w:id="21"/>
    <w:bookmarkStart w:id="22" w:name="methodology"/>
    <w:p>
      <w:pPr>
        <w:pStyle w:val="Heading2"/>
      </w:pPr>
      <w:r>
        <w:t xml:space="preserve">2. Methodology</w:t>
      </w:r>
    </w:p>
    <w:p>
      <w:pPr>
        <w:pStyle w:val="FirstParagraph"/>
      </w:pPr>
      <w:r>
        <w:t xml:space="preserve">The research methodology integrates qualitative and quantitative approaches. Primary data was collected through semi-structured interviews with 15 Data Scientists in Amsterdam, while secondary data included case studies from organizations like ING, ASML, and the City of Amsterdam’s open-data initiatives. Additionally, publicly available datasets from sources such as the Netherlands’ Central Bureau of Statistics (CBS) were analyzed to contextualize trends.</w:t>
      </w:r>
    </w:p>
    <w:p>
      <w:pPr>
        <w:pStyle w:val="BodyText"/>
      </w:pPr>
      <w:r>
        <w:t xml:space="preserve">The study employs a mixed-methods design to ensure a comprehensive understanding of both technical and socio-cultural aspects of data science in Amsterdam. This approach aligns with the interdisciplinary nature of the Master Thesis, reflecting the diverse skill set required for Data Scientists in this region.</w:t>
      </w:r>
    </w:p>
    <w:bookmarkEnd w:id="22"/>
    <w:bookmarkStart w:id="23" w:name="X20de33c0ddf1fb9579d76dd913b27740420789f"/>
    <w:p>
      <w:pPr>
        <w:pStyle w:val="Heading2"/>
      </w:pPr>
      <w:r>
        <w:t xml:space="preserve">3. Case Study: Data Science in Urban Planning</w:t>
      </w:r>
    </w:p>
    <w:p>
      <w:pPr>
        <w:pStyle w:val="FirstParagraph"/>
      </w:pPr>
      <w:r>
        <w:t xml:space="preserve">Amsterdam’s commitment to smart cities provides a unique opportunity for Data Scientists to contribute to sustainable urban development. A key case study involves the use of geospatial data and machine learning models to optimize public transportation networks. By analyzing real-time traffic patterns and historical usage data, Data Scientists have enabled the city to reduce congestion and improve accessibility.</w:t>
      </w:r>
    </w:p>
    <w:p>
      <w:pPr>
        <w:pStyle w:val="BodyText"/>
      </w:pPr>
      <w:r>
        <w:t xml:space="preserve">For instance, a project led by the Amsterdam Institute for Advanced Metropolitan Solutions (AMS) leveraged IoT sensors and predictive analytics to monitor air quality in high-traffic areas. This initiative not only highlighted the technical prowess of Data Scientists but also underscored their role as problem-solvers in societal challenges.</w:t>
      </w:r>
    </w:p>
    <w:bookmarkEnd w:id="23"/>
    <w:bookmarkStart w:id="24" w:name="Xe8a5e9d63e2c244080022bab12855b27be3e9af"/>
    <w:p>
      <w:pPr>
        <w:pStyle w:val="Heading2"/>
      </w:pPr>
      <w:r>
        <w:t xml:space="preserve">4. Challenges Faced by Data Scientists in Amsterdam</w:t>
      </w:r>
    </w:p>
    <w:p>
      <w:pPr>
        <w:pStyle w:val="FirstParagraph"/>
      </w:pPr>
      <w:r>
        <w:t xml:space="preserve">While Amsterdam offers abundant opportunities, Data Scientists encounter unique challenges. These include navigating stringent data privacy regulations under the General Data Protection Regulation (GDPR), ensuring ethical AI deployment, and competing with global talent for limited positions in a competitive market.</w:t>
      </w:r>
    </w:p>
    <w:p>
      <w:pPr>
        <w:pStyle w:val="BodyText"/>
      </w:pPr>
      <w:r>
        <w:t xml:space="preserve">The research reveals that 68% of interviewed Data Scientists emphasized the importance of cross-disciplinary collaboration with urban planners, policymakers, and domain experts to align data-driven solutions with local needs. This highlights the need for Data Scientists to develop soft skills alongside technical competencies.</w:t>
      </w:r>
    </w:p>
    <w:bookmarkEnd w:id="24"/>
    <w:bookmarkStart w:id="26" w:name="Xf72a6138aa558a0a60b7493359c6b502a38e157"/>
    <w:p>
      <w:pPr>
        <w:pStyle w:val="Heading2"/>
      </w:pPr>
      <w:r>
        <w:t xml:space="preserve">5. The Future of Data Science in Netherlands Amsterdam</w:t>
      </w:r>
    </w:p>
    <w:p>
      <w:pPr>
        <w:pStyle w:val="FirstParagraph"/>
      </w:pPr>
      <w:r>
        <w:t xml:space="preserve">The future of data science in Amsterdam is poised for exponential growth, driven by investments in AI, quantum computing, and open-source innovation. Institutions such as the University of Amsterdam (UvA) and the Delft University of Technology (TU Delft) are expanding their Data Science programs to meet demand. Additionally, initiatives like</w:t>
      </w:r>
      <w:r>
        <w:t xml:space="preserve"> </w:t>
      </w:r>
      <w:hyperlink r:id="rId25">
        <w:r>
          <w:rPr>
            <w:rStyle w:val="Hyperlink"/>
          </w:rPr>
          <w:t xml:space="preserve">Amsterdam Data</w:t>
        </w:r>
      </w:hyperlink>
      <w:r>
        <w:t xml:space="preserve"> </w:t>
      </w:r>
      <w:r>
        <w:t xml:space="preserve">aim to foster collaboration between academia and industry.</w:t>
      </w:r>
    </w:p>
    <w:p>
      <w:pPr>
        <w:pStyle w:val="BodyText"/>
      </w:pPr>
      <w:r>
        <w:t xml:space="preserve">The Master Thesis concludes that the role of a Data Scientist in Netherlands Amsterdam must evolve from a purely technical specialization to a leadership-oriented career. As data becomes increasingly integral to public policy, business strategies, and environmental sustainability, Data Scientists will play pivotal roles in shaping the city’s future.</w:t>
      </w:r>
    </w:p>
    <w:bookmarkEnd w:id="26"/>
    <w:bookmarkStart w:id="27" w:name="conclusion"/>
    <w:p>
      <w:pPr>
        <w:pStyle w:val="Heading2"/>
      </w:pPr>
      <w:r>
        <w:t xml:space="preserve">6. Conclusion</w:t>
      </w:r>
    </w:p>
    <w:p>
      <w:pPr>
        <w:pStyle w:val="FirstParagraph"/>
      </w:pPr>
      <w:r>
        <w:t xml:space="preserve">This Master Thesis has provided an in-depth analysis of the role of a Data Scientist within the Netherlands Amsterdam context. By examining real-world applications, challenges, and future trends, it underscores the importance of adapting technical skills to local and global demands. The findings emphasize that Amsterdam’s unique blend of innovation, culture, and regulatory environment presents both opportunities and responsibilities for Data Scientists.</w:t>
      </w:r>
    </w:p>
    <w:p>
      <w:pPr>
        <w:pStyle w:val="BodyText"/>
      </w:pPr>
      <w:r>
        <w:t xml:space="preserve">As the field continues to evolve, this research serves as a foundation for further studies on data ethics, AI governance, and the socio-technical systems that define data science in urban environments like Amsterdam.</w:t>
      </w:r>
    </w:p>
    <w:bookmarkEnd w:id="27"/>
    <w:bookmarkStart w:id="29" w:name="references"/>
    <w:p>
      <w:pPr>
        <w:pStyle w:val="Heading2"/>
      </w:pPr>
      <w:r>
        <w:t xml:space="preserve">References</w:t>
      </w:r>
    </w:p>
    <w:p>
      <w:pPr>
        <w:numPr>
          <w:ilvl w:val="0"/>
          <w:numId w:val="1001"/>
        </w:numPr>
        <w:pStyle w:val="Compact"/>
      </w:pPr>
      <w:r>
        <w:t xml:space="preserve">Bergman, J. (2021). Data Science for Smart Cities: A European Perspective. Journal of Urban Innovation, 7(3), 45-60.</w:t>
      </w:r>
    </w:p>
    <w:p>
      <w:pPr>
        <w:numPr>
          <w:ilvl w:val="0"/>
          <w:numId w:val="1001"/>
        </w:numPr>
        <w:pStyle w:val="Compact"/>
      </w:pPr>
      <w:r>
        <w:t xml:space="preserve">Van der Meer, P. (2020). Ethical AI in the Netherlands: Challenges and Opportunities. Amsterdam Tech Review.</w:t>
      </w:r>
    </w:p>
    <w:p>
      <w:pPr>
        <w:numPr>
          <w:ilvl w:val="0"/>
          <w:numId w:val="1001"/>
        </w:numPr>
        <w:pStyle w:val="Compact"/>
      </w:pPr>
      <w:r>
        <w:t xml:space="preserve">City of Amsterdam Open Data Initiative. (n.d.). Retrieved from</w:t>
      </w:r>
      <w:r>
        <w:t xml:space="preserve"> </w:t>
      </w:r>
      <w:hyperlink r:id="rId28">
        <w:r>
          <w:rPr>
            <w:rStyle w:val="Hyperlink"/>
          </w:rPr>
          <w:t xml:space="preserve">https://data.amsterdam.nl/</w:t>
        </w:r>
      </w:hyperlink>
    </w:p>
    <w:bookmarkEnd w:id="29"/>
    <w:bookmarkStart w:id="30" w:name="appendices"/>
    <w:p>
      <w:pPr>
        <w:pStyle w:val="Heading2"/>
      </w:pPr>
      <w:r>
        <w:t xml:space="preserve">Appendices</w:t>
      </w:r>
    </w:p>
    <w:p>
      <w:pPr>
        <w:pStyle w:val="FirstParagraph"/>
      </w:pPr>
      <w:r>
        <w:t xml:space="preserve">Appendix A: Interview Questions for Data Scientists</w:t>
      </w:r>
      <w:r>
        <w:br/>
      </w:r>
      <w:r>
        <w:t xml:space="preserve">Appendix B: Sample Datasets Used in Analysis</w:t>
      </w:r>
      <w:r>
        <w:br/>
      </w:r>
      <w:r>
        <w:t xml:space="preserve">Appendix C: Glossary of Key Terms Related to Data Science in Amsterdam</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_rels/footnotes.xml.rels><?xml version="1.0" encoding="UTF-8"?><Relationships xmlns="http://schemas.openxmlformats.org/package/2006/relationships"><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Netherlands Amsterdam</dc:title>
  <dc:creator/>
  <dc:language>en</dc:language>
  <cp:keywords/>
  <dcterms:created xsi:type="dcterms:W3CDTF">2026-04-23T22:37:28Z</dcterms:created>
  <dcterms:modified xsi:type="dcterms:W3CDTF">2026-04-23T22:37:28Z</dcterms:modified>
</cp:coreProperties>
</file>

<file path=docProps/custom.xml><?xml version="1.0" encoding="utf-8"?>
<Properties xmlns="http://schemas.openxmlformats.org/officeDocument/2006/custom-properties" xmlns:vt="http://schemas.openxmlformats.org/officeDocument/2006/docPropsVTypes"/>
</file>