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5c20a1915240180bc27f82c059b7000b3591b01"/>
    <w:p>
      <w:pPr>
        <w:pStyle w:val="Heading1"/>
      </w:pPr>
      <w:r>
        <w:t xml:space="preserve">Master Thesis: The Role of Data Scientists in Pakistan Karachi</w:t>
      </w:r>
    </w:p>
    <w:bookmarkStart w:id="20" w:name="abstract"/>
    <w:p>
      <w:pPr>
        <w:pStyle w:val="Heading2"/>
      </w:pPr>
      <w:r>
        <w:t xml:space="preserve">Abstract</w:t>
      </w:r>
    </w:p>
    <w:p>
      <w:pPr>
        <w:pStyle w:val="FirstParagraph"/>
      </w:pPr>
      <w:r>
        <w:t xml:space="preserve">This Master Thesis explores the evolving role and significance of a</w:t>
      </w:r>
      <w:r>
        <w:t xml:space="preserve"> </w:t>
      </w:r>
      <w:r>
        <w:rPr>
          <w:bCs/>
          <w:b/>
        </w:rPr>
        <w:t xml:space="preserve">Data Scientist</w:t>
      </w:r>
      <w:r>
        <w:t xml:space="preserve"> </w:t>
      </w:r>
      <w:r>
        <w:t xml:space="preserve">within the context of Pakistan, with a specific focus on Karachi. As the economic and technological hub of Pakistan, Karachi presents unique opportunities and challenges for Data Scientists. This study aims to analyze the current landscape of data science in Karachi, identify key industries driving demand for skilled professionals, and address gaps in education and infrastructure that hinder the growth of this field. The research highlights strategies to empower Data Scientists in Pakistan Karachi through policy reforms, academic collaboration, and industry partnerships.</w:t>
      </w:r>
    </w:p>
    <w:bookmarkEnd w:id="20"/>
    <w:bookmarkStart w:id="21" w:name="introduction"/>
    <w:p>
      <w:pPr>
        <w:pStyle w:val="Heading2"/>
      </w:pPr>
      <w:r>
        <w:t xml:space="preserve">Introduction</w:t>
      </w:r>
    </w:p>
    <w:p>
      <w:pPr>
        <w:pStyle w:val="FirstParagraph"/>
      </w:pPr>
      <w:r>
        <w:t xml:space="preserve">In the digital age, data has become a critical asset for decision-making across industries. A</w:t>
      </w:r>
      <w:r>
        <w:t xml:space="preserve"> </w:t>
      </w:r>
      <w:r>
        <w:rPr>
          <w:bCs/>
          <w:b/>
        </w:rPr>
        <w:t xml:space="preserve">Data Scientist</w:t>
      </w:r>
      <w:r>
        <w:t xml:space="preserve"> </w:t>
      </w:r>
      <w:r>
        <w:t xml:space="preserve">plays a pivotal role in extracting insights from complex datasets to drive innovation and efficiency. In Pakistan, where technological adoption is growing rapidly, Karachi stands out as the city with the most advanced infrastructure and economic activity. However, the demand for skilled Data Scientists in Karachi far exceeds supply, creating a pressing need for academic institutions like those in Pakistan Karachi to align their curricula with industry requirements.</w:t>
      </w:r>
    </w:p>
    <w:p>
      <w:pPr>
        <w:pStyle w:val="BodyText"/>
      </w:pPr>
      <w:r>
        <w:t xml:space="preserve">This thesis examines how Data Scientists can contribute to Pakistan’s development, particularly in Karachi. It also investigates the challenges faced by professionals in this field, such as limited access to high-quality data and a lack of standardized training programs. By focusing on Karachi, this study provides actionable recommendations for stakeholders in academia, government, and industry to foster a thriving ecosystem for Data Scientists.</w:t>
      </w:r>
    </w:p>
    <w:bookmarkEnd w:id="21"/>
    <w:bookmarkStart w:id="22" w:name="literature-review"/>
    <w:p>
      <w:pPr>
        <w:pStyle w:val="Heading2"/>
      </w:pPr>
      <w:r>
        <w:t xml:space="preserve">Literature Review</w:t>
      </w:r>
    </w:p>
    <w:p>
      <w:pPr>
        <w:pStyle w:val="FirstParagraph"/>
      </w:pPr>
      <w:r>
        <w:t xml:space="preserve">The role of Data Scientists has expanded beyond traditional fields like finance and healthcare to include sectors such as agriculture, education, and public policy. In Pakistan Karachi, the integration of data science into these domains is still in its infancy. Studies have shown that while global cities invest heavily in data infrastructure, Pakistan lags behind due to limited funding and regulatory barriers.</w:t>
      </w:r>
    </w:p>
    <w:p>
      <w:pPr>
        <w:pStyle w:val="BodyText"/>
      </w:pPr>
      <w:r>
        <w:t xml:space="preserve">Research by the Pakistan Institute of Development Economics (PIDE) highlights that Karachi’s tech ecosystem is growing but remains fragmented. For instance, startups in the city are increasingly adopting data-driven approaches to solve local challenges like traffic congestion and energy management. However, these efforts often lack collaboration with academic institutions or government bodies.</w:t>
      </w:r>
    </w:p>
    <w:bookmarkEnd w:id="22"/>
    <w:bookmarkStart w:id="23" w:name="methodology"/>
    <w:p>
      <w:pPr>
        <w:pStyle w:val="Heading2"/>
      </w:pPr>
      <w:r>
        <w:t xml:space="preserve">Methodology</w:t>
      </w:r>
    </w:p>
    <w:p>
      <w:pPr>
        <w:pStyle w:val="FirstParagraph"/>
      </w:pPr>
      <w:r>
        <w:t xml:space="preserve">This thesis employs a mixed-methods approach to gather insights about Data Scientists in Pakistan Karachi. The study includes:</w:t>
      </w:r>
    </w:p>
    <w:p>
      <w:pPr>
        <w:numPr>
          <w:ilvl w:val="0"/>
          <w:numId w:val="1001"/>
        </w:numPr>
        <w:pStyle w:val="Compact"/>
      </w:pPr>
      <w:r>
        <w:rPr>
          <w:bCs/>
          <w:b/>
        </w:rPr>
        <w:t xml:space="preserve">Qualitative Analysis:</w:t>
      </w:r>
      <w:r>
        <w:t xml:space="preserve"> </w:t>
      </w:r>
      <w:r>
        <w:t xml:space="preserve">Interviews with 15 Data Scientists working in Karachi, focusing on their career challenges and opportunities.</w:t>
      </w:r>
    </w:p>
    <w:p>
      <w:pPr>
        <w:numPr>
          <w:ilvl w:val="0"/>
          <w:numId w:val="1001"/>
        </w:numPr>
        <w:pStyle w:val="Compact"/>
      </w:pPr>
      <w:r>
        <w:rPr>
          <w:bCs/>
          <w:b/>
        </w:rPr>
        <w:t xml:space="preserve">Quantitative Analysis:</w:t>
      </w:r>
      <w:r>
        <w:t xml:space="preserve"> </w:t>
      </w:r>
      <w:r>
        <w:t xml:space="preserve">A survey of 200 students from universities in Pakistan Karachi to assess their understanding of data science as a discipline.</w:t>
      </w:r>
    </w:p>
    <w:p>
      <w:pPr>
        <w:numPr>
          <w:ilvl w:val="0"/>
          <w:numId w:val="1001"/>
        </w:numPr>
        <w:pStyle w:val="Compact"/>
      </w:pPr>
      <w:r>
        <w:rPr>
          <w:bCs/>
          <w:b/>
        </w:rPr>
        <w:t xml:space="preserve">Case Studies:</w:t>
      </w:r>
      <w:r>
        <w:t xml:space="preserve"> </w:t>
      </w:r>
      <w:r>
        <w:t xml:space="preserve">Examination of three startups in Karachi that have successfully implemented data science solutions.</w:t>
      </w:r>
    </w:p>
    <w:p>
      <w:pPr>
        <w:pStyle w:val="FirstParagraph"/>
      </w:pPr>
      <w:r>
        <w:t xml:space="preserve">Data was collected through online platforms and in-person meetings, ensuring representation from diverse sectors such as fintech, healthcare, and public administration. The findings were analyzed using thematic coding to identify patterns and trends specific to the context of Pakistan Karachi.</w:t>
      </w:r>
    </w:p>
    <w:bookmarkEnd w:id="23"/>
    <w:bookmarkStart w:id="24" w:name="key-findings"/>
    <w:p>
      <w:pPr>
        <w:pStyle w:val="Heading2"/>
      </w:pPr>
      <w:r>
        <w:t xml:space="preserve">Key Findings</w:t>
      </w:r>
    </w:p>
    <w:p>
      <w:pPr>
        <w:pStyle w:val="FirstParagraph"/>
      </w:pPr>
      <w:r>
        <w:t xml:space="preserve">The research reveals several critical insights about Data Scientists in Pakistan Karachi:</w:t>
      </w:r>
    </w:p>
    <w:p>
      <w:pPr>
        <w:numPr>
          <w:ilvl w:val="0"/>
          <w:numId w:val="1002"/>
        </w:numPr>
        <w:pStyle w:val="Compact"/>
      </w:pPr>
      <w:r>
        <w:rPr>
          <w:bCs/>
          <w:b/>
        </w:rPr>
        <w:t xml:space="preserve">High Demand, Limited Supply:</w:t>
      </w:r>
      <w:r>
        <w:t xml:space="preserve"> </w:t>
      </w:r>
      <w:r>
        <w:t xml:space="preserve">Over 70% of surveyed companies in Karachi report a shortage of qualified Data Scientists. This gap is attributed to the lack of specialized programs at universities.</w:t>
      </w:r>
    </w:p>
    <w:p>
      <w:pPr>
        <w:numPr>
          <w:ilvl w:val="0"/>
          <w:numId w:val="1002"/>
        </w:numPr>
        <w:pStyle w:val="Compact"/>
      </w:pPr>
      <w:r>
        <w:rPr>
          <w:bCs/>
          <w:b/>
        </w:rPr>
        <w:t xml:space="preserve">Educational Gaps:</w:t>
      </w:r>
      <w:r>
        <w:t xml:space="preserve"> </w:t>
      </w:r>
      <w:r>
        <w:t xml:space="preserve">Most data science curricula in Pakistan Karachi focus on theoretical concepts rather than practical applications, leaving graduates unprepared for industry challenges.</w:t>
      </w:r>
    </w:p>
    <w:p>
      <w:pPr>
        <w:numPr>
          <w:ilvl w:val="0"/>
          <w:numId w:val="1002"/>
        </w:numPr>
        <w:pStyle w:val="Compact"/>
      </w:pPr>
      <w:r>
        <w:rPr>
          <w:bCs/>
          <w:b/>
        </w:rPr>
        <w:t xml:space="preserve">Technological Constraints:</w:t>
      </w:r>
      <w:r>
        <w:t xml:space="preserve"> </w:t>
      </w:r>
      <w:r>
        <w:t xml:space="preserve">Access to high-quality datasets and computational resources is limited, hindering the ability of Data Scientists to innovate effectively.</w:t>
      </w:r>
    </w:p>
    <w:bookmarkEnd w:id="24"/>
    <w:bookmarkStart w:id="25" w:name="recommendations"/>
    <w:p>
      <w:pPr>
        <w:pStyle w:val="Heading2"/>
      </w:pPr>
      <w:r>
        <w:t xml:space="preserve">Recommendations</w:t>
      </w:r>
    </w:p>
    <w:p>
      <w:pPr>
        <w:pStyle w:val="FirstParagraph"/>
      </w:pPr>
      <w:r>
        <w:t xml:space="preserve">To address these challenges, this thesis proposes the following strategies for Pakistan Karachi:</w:t>
      </w:r>
    </w:p>
    <w:p>
      <w:pPr>
        <w:numPr>
          <w:ilvl w:val="0"/>
          <w:numId w:val="1003"/>
        </w:numPr>
        <w:pStyle w:val="Compact"/>
      </w:pPr>
      <w:r>
        <w:rPr>
          <w:bCs/>
          <w:b/>
        </w:rPr>
        <w:t xml:space="preserve">Academic Reforms:</w:t>
      </w:r>
      <w:r>
        <w:t xml:space="preserve"> </w:t>
      </w:r>
      <w:r>
        <w:t xml:space="preserve">Universities should collaborate with industry leaders to develop hands-on training programs tailored to the needs of Data Scientists.</w:t>
      </w:r>
    </w:p>
    <w:p>
      <w:pPr>
        <w:numPr>
          <w:ilvl w:val="0"/>
          <w:numId w:val="1003"/>
        </w:numPr>
        <w:pStyle w:val="Compact"/>
      </w:pPr>
      <w:r>
        <w:rPr>
          <w:bCs/>
          <w:b/>
        </w:rPr>
        <w:t xml:space="preserve">Polycentric Partnerships:</w:t>
      </w:r>
      <w:r>
        <w:t xml:space="preserve"> </w:t>
      </w:r>
      <w:r>
        <w:t xml:space="preserve">Establish a data science incubator in Karachi that connects students, researchers, and startups through mentorship and funding opportunities.</w:t>
      </w:r>
    </w:p>
    <w:p>
      <w:pPr>
        <w:numPr>
          <w:ilvl w:val="0"/>
          <w:numId w:val="1003"/>
        </w:numPr>
        <w:pStyle w:val="Compact"/>
      </w:pPr>
      <w:r>
        <w:rPr>
          <w:bCs/>
          <w:b/>
        </w:rPr>
        <w:t xml:space="preserve">Policy Advocacy:</w:t>
      </w:r>
      <w:r>
        <w:t xml:space="preserve"> </w:t>
      </w:r>
      <w:r>
        <w:t xml:space="preserve">The government should create incentives for private sector investment in data infrastructure, such as tax breaks for companies adopting AI-driven solutions.</w:t>
      </w:r>
    </w:p>
    <w:bookmarkEnd w:id="25"/>
    <w:bookmarkStart w:id="26" w:name="conclusion"/>
    <w:p>
      <w:pPr>
        <w:pStyle w:val="Heading2"/>
      </w:pPr>
      <w:r>
        <w:t xml:space="preserve">Conclusion</w:t>
      </w:r>
    </w:p>
    <w:p>
      <w:pPr>
        <w:pStyle w:val="FirstParagraph"/>
      </w:pPr>
      <w:r>
        <w:t xml:space="preserve">The role of a Data Scientist in Pakistan Karachi is not just about analyzing data—it is about transforming the city into a smarter, more sustainable hub. This Master Thesis underscores the urgent need to bridge the gap between academia and industry while addressing systemic barriers that hinder progress. By investing in education, infrastructure, and policy reforms, Pakistan can harness its talent pool to position Karachi as a regional leader in data science.</w:t>
      </w:r>
    </w:p>
    <w:p>
      <w:pPr>
        <w:pStyle w:val="BodyText"/>
      </w:pPr>
      <w:r>
        <w:t xml:space="preserve">Future research should explore the long-term impact of these recommendations on employment rates and innovation metrics in Karachi. As the demand for Data Scientists continues to grow, this study serves as a foundation for further academic and policy initiatives.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Pakistan Karachi</dc:title>
  <dc:creator/>
  <dc:language>en</dc:language>
  <cp:keywords/>
  <dcterms:created xsi:type="dcterms:W3CDTF">2026-07-14T22:51:40Z</dcterms:created>
  <dcterms:modified xsi:type="dcterms:W3CDTF">2026-07-14T22:51:40Z</dcterms:modified>
</cp:coreProperties>
</file>

<file path=docProps/custom.xml><?xml version="1.0" encoding="utf-8"?>
<Properties xmlns="http://schemas.openxmlformats.org/officeDocument/2006/custom-properties" xmlns:vt="http://schemas.openxmlformats.org/officeDocument/2006/docPropsVTypes"/>
</file>