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fb74c77e0746b8044a7a6af19e96e8ad53d455a"/>
    <w:p>
      <w:pPr>
        <w:pStyle w:val="Heading1"/>
      </w:pPr>
      <w:r>
        <w:t xml:space="preserve">Master Thesis: The Role of a Data Scientist in Russia, Saint Petersburg</w:t>
      </w:r>
    </w:p>
    <w:p>
      <w:pPr>
        <w:pStyle w:val="FirstParagraph"/>
      </w:pPr>
      <w:r>
        <w:t xml:space="preserve">This Master Thesis explores the evolving role of the</w:t>
      </w:r>
      <w:r>
        <w:t xml:space="preserve"> </w:t>
      </w:r>
      <w:r>
        <w:rPr>
          <w:bCs/>
          <w:b/>
        </w:rPr>
        <w:t xml:space="preserve">Data Scientist</w:t>
      </w:r>
      <w:r>
        <w:t xml:space="preserve"> </w:t>
      </w:r>
      <w:r>
        <w:t xml:space="preserve">within the context of technological innovation and economic development in</w:t>
      </w:r>
      <w:r>
        <w:t xml:space="preserve"> </w:t>
      </w:r>
      <w:r>
        <w:rPr>
          <w:bCs/>
          <w:b/>
        </w:rPr>
        <w:t xml:space="preserve">Russia, Saint Petersburg</w:t>
      </w:r>
      <w:r>
        <w:t xml:space="preserve">. As one of Europe's most dynamic cities, Saint Petersburg has emerged as a hub for data science research, industry collaboration, and educational initiatives. This document examines how Data Scientists contribute to solving complex challenges in sectors such as healthcare, finance, urban planning, and artificial intelligence (AI), while also addressing the unique socio-economic and regulatory environment in Russia.</w:t>
      </w:r>
    </w:p>
    <w:bookmarkStart w:id="20" w:name="introduction"/>
    <w:p>
      <w:pPr>
        <w:pStyle w:val="Heading2"/>
      </w:pPr>
      <w:r>
        <w:t xml:space="preserve">Introduction</w:t>
      </w:r>
    </w:p>
    <w:p>
      <w:pPr>
        <w:pStyle w:val="FirstParagraph"/>
      </w:pPr>
      <w:r>
        <w:t xml:space="preserve">The global demand for</w:t>
      </w:r>
      <w:r>
        <w:t xml:space="preserve"> </w:t>
      </w:r>
      <w:r>
        <w:rPr>
          <w:bCs/>
          <w:b/>
        </w:rPr>
        <w:t xml:space="preserve">Data Scientists</w:t>
      </w:r>
      <w:r>
        <w:t xml:space="preserve"> </w:t>
      </w:r>
      <w:r>
        <w:t xml:space="preserve">has surged due to the proliferation of big data technologies and machine learning algorithms. In</w:t>
      </w:r>
      <w:r>
        <w:t xml:space="preserve"> </w:t>
      </w:r>
      <w:r>
        <w:rPr>
          <w:bCs/>
          <w:b/>
        </w:rPr>
        <w:t xml:space="preserve">Russia, Saint Petersburg</w:t>
      </w:r>
      <w:r>
        <w:t xml:space="preserve">, this trend is amplified by the city's strategic position as a center for science, technology, and innovation. Saint Petersburg is home to prestigious institutions such as the Saint Petersburg State University and ITMO University, which have cultivated a robust ecosystem for data-driven research. This thesis investigates how Data Scientists in this region are adapting to local challenges while contributing to national and global advancements.</w:t>
      </w:r>
    </w:p>
    <w:bookmarkEnd w:id="20"/>
    <w:bookmarkStart w:id="21" w:name="objective-of-the-master-thesis"/>
    <w:p>
      <w:pPr>
        <w:pStyle w:val="Heading2"/>
      </w:pPr>
      <w:r>
        <w:t xml:space="preserve">Objective of the Master Thesis</w:t>
      </w:r>
    </w:p>
    <w:p>
      <w:pPr>
        <w:numPr>
          <w:ilvl w:val="0"/>
          <w:numId w:val="1001"/>
        </w:numPr>
        <w:pStyle w:val="Compact"/>
      </w:pPr>
      <w:r>
        <w:t xml:space="preserve">To analyze the current state of the Data Science industry in Saint Petersburg.</w:t>
      </w:r>
    </w:p>
    <w:p>
      <w:pPr>
        <w:numPr>
          <w:ilvl w:val="0"/>
          <w:numId w:val="1001"/>
        </w:numPr>
        <w:pStyle w:val="Compact"/>
      </w:pPr>
      <w:r>
        <w:t xml:space="preserve">To evaluate the skills and methodologies employed by Data Scientists in Russian contexts.</w:t>
      </w:r>
    </w:p>
    <w:p>
      <w:pPr>
        <w:numPr>
          <w:ilvl w:val="0"/>
          <w:numId w:val="1001"/>
        </w:numPr>
        <w:pStyle w:val="Compact"/>
      </w:pPr>
      <w:r>
        <w:t xml:space="preserve">To explore case studies demonstrating how Data Science drives innovation in Saint Petersburg's key sectors.</w:t>
      </w:r>
    </w:p>
    <w:p>
      <w:pPr>
        <w:numPr>
          <w:ilvl w:val="0"/>
          <w:numId w:val="1001"/>
        </w:numPr>
        <w:pStyle w:val="Compact"/>
      </w:pPr>
      <w:r>
        <w:t xml:space="preserve">To assess challenges faced by Data Scientists, including regulatory frameworks, data privacy laws, and workforce development gaps in Russia.</w:t>
      </w:r>
    </w:p>
    <w:bookmarkEnd w:id="21"/>
    <w:bookmarkStart w:id="22" w:name="contextualizing-data-science-in-russia"/>
    <w:p>
      <w:pPr>
        <w:pStyle w:val="Heading2"/>
      </w:pPr>
      <w:r>
        <w:t xml:space="preserve">Contextualizing Data Science in Russia</w:t>
      </w:r>
    </w:p>
    <w:p>
      <w:pPr>
        <w:pStyle w:val="FirstParagraph"/>
      </w:pPr>
      <w:r>
        <w:rPr>
          <w:bCs/>
          <w:b/>
        </w:rPr>
        <w:t xml:space="preserve">Russia</w:t>
      </w:r>
      <w:r>
        <w:t xml:space="preserve"> </w:t>
      </w:r>
      <w:r>
        <w:t xml:space="preserve">has positioned itself as a leader in STEM fields, with Saint Petersburg playing a pivotal role. The city's history of engineering excellence and its proximity to global markets make it an attractive destination for data science professionals. However, the geopolitical landscape and economic sanctions have influenced the flow of technology and talent, creating both challenges and opportunities for Data Scientists working in this region.</w:t>
      </w:r>
    </w:p>
    <w:bookmarkEnd w:id="22"/>
    <w:bookmarkStart w:id="23" w:name="Xe9ff3cad7b3d0952086cfe05cca6f0f8e1e529f"/>
    <w:p>
      <w:pPr>
        <w:pStyle w:val="Heading2"/>
      </w:pPr>
      <w:r>
        <w:t xml:space="preserve">Key Responsibilities of a Data Scientist in Saint Petersburg</w:t>
      </w:r>
    </w:p>
    <w:p>
      <w:pPr>
        <w:pStyle w:val="FirstParagraph"/>
      </w:pPr>
      <w:r>
        <w:t xml:space="preserve">Data Scientists in Saint Petersburg are tasked with leveraging large datasets to derive actionable insights. Their work spans diverse industries:</w:t>
      </w:r>
    </w:p>
    <w:p>
      <w:pPr>
        <w:numPr>
          <w:ilvl w:val="0"/>
          <w:numId w:val="1002"/>
        </w:numPr>
        <w:pStyle w:val="Compact"/>
      </w:pPr>
      <w:r>
        <w:rPr>
          <w:bCs/>
          <w:b/>
        </w:rPr>
        <w:t xml:space="preserve">Healthcare:</w:t>
      </w:r>
      <w:r>
        <w:t xml:space="preserve"> </w:t>
      </w:r>
      <w:r>
        <w:t xml:space="preserve">Predictive analytics for disease outbreak modeling and personalized treatment plans.</w:t>
      </w:r>
    </w:p>
    <w:p>
      <w:pPr>
        <w:numPr>
          <w:ilvl w:val="0"/>
          <w:numId w:val="1002"/>
        </w:numPr>
        <w:pStyle w:val="Compact"/>
      </w:pPr>
      <w:r>
        <w:rPr>
          <w:bCs/>
          <w:b/>
        </w:rPr>
        <w:t xml:space="preserve">Finance:</w:t>
      </w:r>
      <w:r>
        <w:t xml:space="preserve"> </w:t>
      </w:r>
      <w:r>
        <w:t xml:space="preserve">Fraud detection systems and algorithmic trading strategies tailored to Russian financial regulations.</w:t>
      </w:r>
    </w:p>
    <w:p>
      <w:pPr>
        <w:numPr>
          <w:ilvl w:val="0"/>
          <w:numId w:val="1002"/>
        </w:numPr>
        <w:pStyle w:val="Compact"/>
      </w:pPr>
      <w:r>
        <w:rPr>
          <w:bCs/>
          <w:b/>
        </w:rPr>
        <w:t xml:space="preserve">Cybersecurity:</w:t>
      </w:r>
      <w:r>
        <w:t xml:space="preserve"> </w:t>
      </w:r>
      <w:r>
        <w:t xml:space="preserve">Developing AI-driven threat detection models to counteract cyberattacks targeting Russian infrastructure.</w:t>
      </w:r>
    </w:p>
    <w:p>
      <w:pPr>
        <w:numPr>
          <w:ilvl w:val="0"/>
          <w:numId w:val="1002"/>
        </w:numPr>
        <w:pStyle w:val="Compact"/>
      </w:pPr>
      <w:r>
        <w:rPr>
          <w:bCs/>
          <w:b/>
        </w:rPr>
        <w:t xml:space="preserve">Urban Planning:</w:t>
      </w:r>
      <w:r>
        <w:t xml:space="preserve"> </w:t>
      </w:r>
      <w:r>
        <w:t xml:space="preserve">Analyzing traffic patterns and optimizing public services through geospatial data analysis.</w:t>
      </w:r>
    </w:p>
    <w:bookmarkEnd w:id="23"/>
    <w:bookmarkStart w:id="24" w:name="Xdfce178d1ef1c740f80d2e265fce0436d1be5fc"/>
    <w:p>
      <w:pPr>
        <w:pStyle w:val="Heading2"/>
      </w:pPr>
      <w:r>
        <w:t xml:space="preserve">Educational and Professional Landscape in Saint Petersburg</w:t>
      </w:r>
    </w:p>
    <w:p>
      <w:pPr>
        <w:pStyle w:val="FirstParagraph"/>
      </w:pPr>
      <w:r>
        <w:t xml:space="preserve">Saint Petersburg offers a unique blend of academic rigor and industry collaboration. Universities such as ITMO University have pioneered programs in AI, machine learning, and data science, producing graduates equipped to address local challenges. Additionally, tech incubators like Skolkovo Innovation Center provide platforms for Data Scientists to innovate while adhering to Russian legal standards.</w:t>
      </w:r>
    </w:p>
    <w:bookmarkEnd w:id="24"/>
    <w:bookmarkStart w:id="25" w:name="X88ae1b4019891f4b0c1c9a42f9385e3b94df7e5"/>
    <w:p>
      <w:pPr>
        <w:pStyle w:val="Heading2"/>
      </w:pPr>
      <w:r>
        <w:t xml:space="preserve">Challenges Faced by Data Scientists in Russia</w:t>
      </w:r>
    </w:p>
    <w:p>
      <w:pPr>
        <w:pStyle w:val="FirstParagraph"/>
      </w:pPr>
      <w:r>
        <w:t xml:space="preserve">Despite its potential, the field of Data Science in Russia faces several challenges:</w:t>
      </w:r>
    </w:p>
    <w:p>
      <w:pPr>
        <w:numPr>
          <w:ilvl w:val="0"/>
          <w:numId w:val="1003"/>
        </w:numPr>
        <w:pStyle w:val="Compact"/>
      </w:pPr>
      <w:r>
        <w:rPr>
          <w:bCs/>
          <w:b/>
        </w:rPr>
        <w:t xml:space="preserve">Data Privacy Laws:</w:t>
      </w:r>
      <w:r>
        <w:t xml:space="preserve"> </w:t>
      </w:r>
      <w:r>
        <w:t xml:space="preserve">Strict regulations under the Federal Law on Personal Data require careful compliance.</w:t>
      </w:r>
    </w:p>
    <w:p>
      <w:pPr>
        <w:numPr>
          <w:ilvl w:val="0"/>
          <w:numId w:val="1003"/>
        </w:numPr>
        <w:pStyle w:val="Compact"/>
      </w:pPr>
      <w:r>
        <w:rPr>
          <w:bCs/>
          <w:b/>
        </w:rPr>
        <w:t xml:space="preserve">Talent Retention:</w:t>
      </w:r>
      <w:r>
        <w:t xml:space="preserve"> </w:t>
      </w:r>
      <w:r>
        <w:t xml:space="preserve">A brain drain due to limited funding and opportunities compared to Western counterparts.</w:t>
      </w:r>
    </w:p>
    <w:p>
      <w:pPr>
        <w:numPr>
          <w:ilvl w:val="0"/>
          <w:numId w:val="1003"/>
        </w:numPr>
        <w:pStyle w:val="Compact"/>
      </w:pPr>
      <w:r>
        <w:rPr>
          <w:bCs/>
          <w:b/>
        </w:rPr>
        <w:t xml:space="preserve">Technological Infrastructure:</w:t>
      </w:r>
      <w:r>
        <w:t xml:space="preserve"> </w:t>
      </w:r>
      <w:r>
        <w:t xml:space="preserve">Variability in data storage and computational resources across regions.</w:t>
      </w:r>
    </w:p>
    <w:bookmarkEnd w:id="25"/>
    <w:bookmarkStart w:id="26" w:name="case-studies-from-saint-petersburg"/>
    <w:p>
      <w:pPr>
        <w:pStyle w:val="Heading2"/>
      </w:pPr>
      <w:r>
        <w:t xml:space="preserve">Case Studies from Saint Petersburg</w:t>
      </w:r>
    </w:p>
    <w:p>
      <w:pPr>
        <w:pStyle w:val="FirstParagraph"/>
      </w:pPr>
      <w:r>
        <w:rPr>
          <w:bCs/>
          <w:b/>
        </w:rPr>
        <w:t xml:space="preserve">Case Study 1: Healthcare Analytics at the Central Research Institute of Epidemiology</w:t>
      </w:r>
      <w:r>
        <w:br/>
      </w:r>
      <w:r>
        <w:t xml:space="preserve">Data Scientists here developed a predictive model to forecast flu outbreaks using social media and weather data, improving public health interventions.</w:t>
      </w:r>
    </w:p>
    <w:p>
      <w:pPr>
        <w:pStyle w:val="BodyText"/>
      </w:pPr>
      <w:r>
        <w:rPr>
          <w:bCs/>
          <w:b/>
        </w:rPr>
        <w:t xml:space="preserve">Case Study 2: Smart City Initiatives in Saint Petersburg</w:t>
      </w:r>
      <w:r>
        <w:br/>
      </w:r>
      <w:r>
        <w:t xml:space="preserve">A collaborative project between local government and AI startups used traffic data to optimize subway schedules, reducing congestion by 15% in central districts.</w:t>
      </w:r>
    </w:p>
    <w:bookmarkEnd w:id="26"/>
    <w:bookmarkStart w:id="27" w:name="X63724618852ec56d5266e1b199b66189859cebd"/>
    <w:p>
      <w:pPr>
        <w:pStyle w:val="Heading2"/>
      </w:pPr>
      <w:r>
        <w:t xml:space="preserve">The Future of Data Science in Russia, Saint Petersburg</w:t>
      </w:r>
    </w:p>
    <w:p>
      <w:pPr>
        <w:pStyle w:val="FirstParagraph"/>
      </w:pPr>
      <w:r>
        <w:t xml:space="preserve">As Russia continues to invest in digital transformation, the role of the</w:t>
      </w:r>
      <w:r>
        <w:t xml:space="preserve"> </w:t>
      </w:r>
      <w:r>
        <w:rPr>
          <w:bCs/>
          <w:b/>
        </w:rPr>
        <w:t xml:space="preserve">Data Scientist</w:t>
      </w:r>
      <w:r>
        <w:t xml:space="preserve"> </w:t>
      </w:r>
      <w:r>
        <w:t xml:space="preserve">will expand. Saint Petersburg's unique blend of academic excellence and industrial application positions it as a leader in this space. However, addressing challenges such as data governance and cross-border collaboration will be critical for sustained growth.</w:t>
      </w:r>
    </w:p>
    <w:bookmarkEnd w:id="27"/>
    <w:bookmarkStart w:id="28" w:name="conclusion"/>
    <w:p>
      <w:pPr>
        <w:pStyle w:val="Heading2"/>
      </w:pPr>
      <w:r>
        <w:t xml:space="preserve">Conclusion</w:t>
      </w:r>
    </w:p>
    <w:p>
      <w:pPr>
        <w:pStyle w:val="FirstParagraph"/>
      </w:pPr>
      <w:r>
        <w:t xml:space="preserve">This Master Thesis has highlighted the multifaceted contributions of Data Scientists in</w:t>
      </w:r>
      <w:r>
        <w:t xml:space="preserve"> </w:t>
      </w:r>
      <w:r>
        <w:rPr>
          <w:bCs/>
          <w:b/>
        </w:rPr>
        <w:t xml:space="preserve">Russia, Saint Petersburg</w:t>
      </w:r>
      <w:r>
        <w:t xml:space="preserve">. By examining their roles across industries, educational frameworks, and challenges, it becomes evident that the region is a microcosm of global trends while maintaining its distinct identity. As the demand for data-driven solutions grows, Saint Petersburg's Data Scientists are poised to play a pivotal role in shaping Russia's technological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Russia, Saint Petersburg</dc:title>
  <dc:creator/>
  <dc:language>en</dc:language>
  <cp:keywords/>
  <dcterms:created xsi:type="dcterms:W3CDTF">2026-07-21T16:00:41Z</dcterms:created>
  <dcterms:modified xsi:type="dcterms:W3CDTF">2026-07-21T16:00:41Z</dcterms:modified>
</cp:coreProperties>
</file>

<file path=docProps/custom.xml><?xml version="1.0" encoding="utf-8"?>
<Properties xmlns="http://schemas.openxmlformats.org/officeDocument/2006/custom-properties" xmlns:vt="http://schemas.openxmlformats.org/officeDocument/2006/docPropsVTypes"/>
</file>