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72f4d9d0fcc17c6c63bf5523da0c7932dbc9999"/>
    <w:p>
      <w:pPr>
        <w:pStyle w:val="Heading1"/>
      </w:pPr>
      <w:r>
        <w:t xml:space="preserve">Master Thesis: The Role of Data Scientists in Singapore Singapore</w:t>
      </w:r>
    </w:p>
    <w:p>
      <w:pPr>
        <w:pStyle w:val="FirstParagraph"/>
      </w:pPr>
      <w:r>
        <w:t xml:space="preserve">This Master Thesis explores the pivotal role of Data Scientists in shaping technological and economic advancements within</w:t>
      </w:r>
      <w:r>
        <w:t xml:space="preserve"> </w:t>
      </w:r>
      <w:r>
        <w:rPr>
          <w:bCs/>
          <w:b/>
        </w:rPr>
        <w:t xml:space="preserve">Singapore Singapore</w:t>
      </w:r>
      <w:r>
        <w:t xml:space="preserve">. As a global hub for innovation and digital transformation,</w:t>
      </w:r>
      <w:r>
        <w:t xml:space="preserve"> </w:t>
      </w:r>
      <w:r>
        <w:rPr>
          <w:bCs/>
          <w:b/>
        </w:rPr>
        <w:t xml:space="preserve">Singapore Singapore</w:t>
      </w:r>
      <w:r>
        <w:t xml:space="preserve"> </w:t>
      </w:r>
      <w:r>
        <w:t xml:space="preserve">has emerged as a critical testing ground for data-driven strategies. The thesis delves into the challenges, opportunities, and evolving responsibilities of Data Scientists in this dynamic environment.</w:t>
      </w:r>
    </w:p>
    <w:bookmarkStart w:id="20" w:name="X2bec396ed30efe749313ac28846b32d8f2daaab"/>
    <w:p>
      <w:pPr>
        <w:pStyle w:val="Heading2"/>
      </w:pPr>
      <w:r>
        <w:t xml:space="preserve">Introduction: Contextualizing Data Science in Singapore Singapore</w:t>
      </w:r>
    </w:p>
    <w:p>
      <w:pPr>
        <w:pStyle w:val="FirstParagraph"/>
      </w:pPr>
      <w:r>
        <w:rPr>
          <w:bCs/>
          <w:b/>
        </w:rPr>
        <w:t xml:space="preserve">Singapore Singapore</w:t>
      </w:r>
      <w:r>
        <w:t xml:space="preserve">, a city-state renowned for its strategic location and technological infrastructure, has positioned itself as a leader in smart nation initiatives. The government’s push toward digitalization has created an insatiable demand for skilled professionals, particularly</w:t>
      </w:r>
      <w:r>
        <w:t xml:space="preserve"> </w:t>
      </w:r>
      <w:r>
        <w:rPr>
          <w:bCs/>
          <w:b/>
        </w:rPr>
        <w:t xml:space="preserve">Data Scientists</w:t>
      </w:r>
      <w:r>
        <w:t xml:space="preserve">. This thesis examines how</w:t>
      </w:r>
      <w:r>
        <w:t xml:space="preserve"> </w:t>
      </w:r>
      <w:r>
        <w:rPr>
          <w:bCs/>
          <w:b/>
        </w:rPr>
        <w:t xml:space="preserve">Data Scientists</w:t>
      </w:r>
      <w:r>
        <w:t xml:space="preserve"> </w:t>
      </w:r>
      <w:r>
        <w:t xml:space="preserve">contribute to Singapore’s vision of becoming a global innovation hub by leveraging data analytics, machine learning, and artificial intelligence (AI).</w:t>
      </w:r>
    </w:p>
    <w:bookmarkEnd w:id="20"/>
    <w:bookmarkStart w:id="21" w:name="methodology-research-framework-and-scope"/>
    <w:p>
      <w:pPr>
        <w:pStyle w:val="Heading2"/>
      </w:pPr>
      <w:r>
        <w:t xml:space="preserve">Methodology: Research Framework and Scope</w:t>
      </w:r>
    </w:p>
    <w:p>
      <w:pPr>
        <w:pStyle w:val="FirstParagraph"/>
      </w:pPr>
      <w:r>
        <w:t xml:space="preserve">The Master Thesis employs a mixed-methods approach, combining qualitative analysis of academic literature with case studies of</w:t>
      </w:r>
      <w:r>
        <w:t xml:space="preserve"> </w:t>
      </w:r>
      <w:r>
        <w:rPr>
          <w:bCs/>
          <w:b/>
        </w:rPr>
        <w:t xml:space="preserve">Data Scientist</w:t>
      </w:r>
      <w:r>
        <w:t xml:space="preserve">-led projects in</w:t>
      </w:r>
      <w:r>
        <w:t xml:space="preserve"> </w:t>
      </w:r>
      <w:r>
        <w:rPr>
          <w:bCs/>
          <w:b/>
        </w:rPr>
        <w:t xml:space="preserve">Singapore Singapore</w:t>
      </w:r>
      <w:r>
        <w:t xml:space="preserve">. Data was collected from industry reports, government publications, and interviews with professionals working in the data science field. The focus is on understanding the intersection of technology, policy, and workforce development in a country like</w:t>
      </w:r>
      <w:r>
        <w:t xml:space="preserve"> </w:t>
      </w:r>
      <w:r>
        <w:rPr>
          <w:bCs/>
          <w:b/>
        </w:rPr>
        <w:t xml:space="preserve">Singapore Singapore</w:t>
      </w:r>
      <w:r>
        <w:t xml:space="preserve">.</w:t>
      </w:r>
    </w:p>
    <w:bookmarkEnd w:id="21"/>
    <w:bookmarkStart w:id="22" w:name="X06becba9d2dfb89800ef462dc89481696330966"/>
    <w:p>
      <w:pPr>
        <w:pStyle w:val="Heading2"/>
      </w:pPr>
      <w:r>
        <w:t xml:space="preserve">Literature Review: Global Trends vs. Local Context</w:t>
      </w:r>
    </w:p>
    <w:p>
      <w:pPr>
        <w:pStyle w:val="FirstParagraph"/>
      </w:pPr>
      <w:r>
        <w:t xml:space="preserve">Globally,</w:t>
      </w:r>
      <w:r>
        <w:t xml:space="preserve"> </w:t>
      </w:r>
      <w:r>
        <w:rPr>
          <w:bCs/>
          <w:b/>
        </w:rPr>
        <w:t xml:space="preserve">Data Scientists</w:t>
      </w:r>
      <w:r>
        <w:t xml:space="preserve"> </w:t>
      </w:r>
      <w:r>
        <w:t xml:space="preserve">are recognized as key drivers of innovation in sectors such as healthcare, finance, and urban planning. However, the unique socio-economic landscape of</w:t>
      </w:r>
      <w:r>
        <w:t xml:space="preserve"> </w:t>
      </w:r>
      <w:r>
        <w:rPr>
          <w:bCs/>
          <w:b/>
        </w:rPr>
        <w:t xml:space="preserve">Singapore Singapore</w:t>
      </w:r>
      <w:r>
        <w:t xml:space="preserve"> </w:t>
      </w:r>
      <w:r>
        <w:t xml:space="preserve">presents distinct challenges and opportunities. This thesis critiques existing research by highlighting how local factors—such as data privacy regulations (e.g., PDPA), cultural attitudes toward technology, and government-led initiatives like Smart Nation—shape the work of</w:t>
      </w:r>
      <w:r>
        <w:t xml:space="preserve"> </w:t>
      </w:r>
      <w:r>
        <w:rPr>
          <w:bCs/>
          <w:b/>
        </w:rPr>
        <w:t xml:space="preserve">Data Scientists</w:t>
      </w:r>
      <w:r>
        <w:t xml:space="preserve">.</w:t>
      </w:r>
    </w:p>
    <w:bookmarkEnd w:id="22"/>
    <w:bookmarkStart w:id="23" w:name="Xda4f96a2a715bcf32b0e038c2c2598fcf103d28"/>
    <w:p>
      <w:pPr>
        <w:pStyle w:val="Heading2"/>
      </w:pPr>
      <w:r>
        <w:t xml:space="preserve">Industry Analysis: Data Science in Key Sectors of Singapore Singapore</w:t>
      </w:r>
    </w:p>
    <w:p>
      <w:pPr>
        <w:pStyle w:val="FirstParagraph"/>
      </w:pPr>
      <w:r>
        <w:t xml:space="preserve">In</w:t>
      </w:r>
      <w:r>
        <w:t xml:space="preserve"> </w:t>
      </w:r>
      <w:r>
        <w:rPr>
          <w:bCs/>
          <w:b/>
        </w:rPr>
        <w:t xml:space="preserve">Singapore Singapore</w:t>
      </w:r>
      <w:r>
        <w:t xml:space="preserve">, data science is embedded across industries. The financial sector, for instance, relies on</w:t>
      </w:r>
      <w:r>
        <w:t xml:space="preserve"> </w:t>
      </w:r>
      <w:r>
        <w:rPr>
          <w:bCs/>
          <w:b/>
        </w:rPr>
        <w:t xml:space="preserve">Data Scientists</w:t>
      </w:r>
      <w:r>
        <w:t xml:space="preserve"> </w:t>
      </w:r>
      <w:r>
        <w:t xml:space="preserve">to optimize risk management and detect fraudulent transactions through AI-driven models. In healthcare,</w:t>
      </w:r>
      <w:r>
        <w:t xml:space="preserve"> </w:t>
      </w:r>
      <w:r>
        <w:rPr>
          <w:bCs/>
          <w:b/>
        </w:rPr>
        <w:t xml:space="preserve">Data Scientists</w:t>
      </w:r>
      <w:r>
        <w:t xml:space="preserve"> </w:t>
      </w:r>
      <w:r>
        <w:t xml:space="preserve">collaborate with institutions like the National University Health System (NUHS) to improve patient outcomes using predictive analytics. Additionally, the logistics industry leverages data science for real-time supply chain optimization, as seen in projects by companies like SingPost and DBS Bank.</w:t>
      </w:r>
    </w:p>
    <w:bookmarkEnd w:id="23"/>
    <w:bookmarkStart w:id="24" w:name="X49ce10a23ebe6683f0a7a90006d0a7e8ff5815e"/>
    <w:p>
      <w:pPr>
        <w:pStyle w:val="Heading2"/>
      </w:pPr>
      <w:r>
        <w:t xml:space="preserve">Case Study: Smart Nation and Data Science Integration</w:t>
      </w:r>
    </w:p>
    <w:p>
      <w:pPr>
        <w:pStyle w:val="FirstParagraph"/>
      </w:pPr>
      <w:r>
        <w:t xml:space="preserve">A cornerstone of</w:t>
      </w:r>
      <w:r>
        <w:t xml:space="preserve"> </w:t>
      </w:r>
      <w:r>
        <w:rPr>
          <w:bCs/>
          <w:b/>
        </w:rPr>
        <w:t xml:space="preserve">Singapore Singapore</w:t>
      </w:r>
      <w:r>
        <w:t xml:space="preserve">’s innovation strategy is the Smart Nation initiative. This thesis presents a case study on how</w:t>
      </w:r>
      <w:r>
        <w:t xml:space="preserve"> </w:t>
      </w:r>
      <w:r>
        <w:rPr>
          <w:bCs/>
          <w:b/>
        </w:rPr>
        <w:t xml:space="preserve">Data Scientists</w:t>
      </w:r>
      <w:r>
        <w:t xml:space="preserve"> </w:t>
      </w:r>
      <w:r>
        <w:t xml:space="preserve">have contributed to projects such as the Intelligent Transport System (ITS), where traffic patterns are analyzed in real-time to reduce congestion. Another example is the use of data science in public health surveillance, which became critical during the COVID-19 pandemic.</w:t>
      </w:r>
    </w:p>
    <w:bookmarkEnd w:id="24"/>
    <w:bookmarkStart w:id="25" w:name="challenges-and-ethical-considerations"/>
    <w:p>
      <w:pPr>
        <w:pStyle w:val="Heading2"/>
      </w:pPr>
      <w:r>
        <w:t xml:space="preserve">Challenges and Ethical Considerations</w:t>
      </w:r>
    </w:p>
    <w:p>
      <w:pPr>
        <w:pStyle w:val="FirstParagraph"/>
      </w:pPr>
      <w:r>
        <w:t xml:space="preserve">Despite its advantages,</w:t>
      </w:r>
      <w:r>
        <w:t xml:space="preserve"> </w:t>
      </w:r>
      <w:r>
        <w:rPr>
          <w:bCs/>
          <w:b/>
        </w:rPr>
        <w:t xml:space="preserve">Singapore Singapore</w:t>
      </w:r>
      <w:r>
        <w:t xml:space="preserve"> </w:t>
      </w:r>
      <w:r>
        <w:t xml:space="preserve">faces challenges related to data ethics and workforce scalability. The thesis investigates concerns such as algorithmic bias in AI systems, the need for interdisciplinary collaboration between</w:t>
      </w:r>
      <w:r>
        <w:t xml:space="preserve"> </w:t>
      </w:r>
      <w:r>
        <w:rPr>
          <w:bCs/>
          <w:b/>
        </w:rPr>
        <w:t xml:space="preserve">Data Scientists</w:t>
      </w:r>
      <w:r>
        <w:t xml:space="preserve"> </w:t>
      </w:r>
      <w:r>
        <w:t xml:space="preserve">and policymakers, and the shortage of local talent. It also addresses how Singapore’s strict data governance frameworks impact innovation while ensuring public trust.</w:t>
      </w:r>
    </w:p>
    <w:bookmarkEnd w:id="25"/>
    <w:bookmarkStart w:id="26" w:name="Xe1adfc72625b2432853c68fe38cc645893df8b6"/>
    <w:p>
      <w:pPr>
        <w:pStyle w:val="Heading2"/>
      </w:pPr>
      <w:r>
        <w:t xml:space="preserve">Future Outlook: The Evolution of Data Science in Singapore Singapore</w:t>
      </w:r>
    </w:p>
    <w:p>
      <w:pPr>
        <w:pStyle w:val="FirstParagraph"/>
      </w:pPr>
      <w:r>
        <w:t xml:space="preserve">This Master Thesis concludes with a forward-looking analysis of how</w:t>
      </w:r>
      <w:r>
        <w:t xml:space="preserve"> </w:t>
      </w:r>
      <w:r>
        <w:rPr>
          <w:bCs/>
          <w:b/>
        </w:rPr>
        <w:t xml:space="preserve">Data Scientists</w:t>
      </w:r>
      <w:r>
        <w:t xml:space="preserve"> </w:t>
      </w:r>
      <w:r>
        <w:t xml:space="preserve">will adapt to emerging technologies like quantum computing, edge AI, and generative adversarial networks (GANs). It emphasizes the need for continuous upskilling and cross-sector partnerships to sustain</w:t>
      </w:r>
      <w:r>
        <w:t xml:space="preserve"> </w:t>
      </w:r>
      <w:r>
        <w:rPr>
          <w:bCs/>
          <w:b/>
        </w:rPr>
        <w:t xml:space="preserve">Singapore Singapore</w:t>
      </w:r>
      <w:r>
        <w:t xml:space="preserve">’s position as a data science leader. The thesis also highlights potential policy reforms that could further integrate</w:t>
      </w:r>
      <w:r>
        <w:t xml:space="preserve"> </w:t>
      </w:r>
      <w:r>
        <w:rPr>
          <w:bCs/>
          <w:b/>
        </w:rPr>
        <w:t xml:space="preserve">Data Scientists</w:t>
      </w:r>
      <w:r>
        <w:t xml:space="preserve"> </w:t>
      </w:r>
      <w:r>
        <w:t xml:space="preserve">into national development goals.</w:t>
      </w:r>
    </w:p>
    <w:bookmarkEnd w:id="26"/>
    <w:bookmarkStart w:id="27" w:name="Xdd4094b03e4f93f8dfb131db0111af54e09a20b"/>
    <w:p>
      <w:pPr>
        <w:pStyle w:val="Heading2"/>
      </w:pPr>
      <w:r>
        <w:t xml:space="preserve">Conclusion: Synthesizing the Role of Data Scientists in Singapore Singapore</w:t>
      </w:r>
    </w:p>
    <w:p>
      <w:pPr>
        <w:pStyle w:val="FirstParagraph"/>
      </w:pPr>
      <w:r>
        <w:t xml:space="preserve">In summary, this Master Thesis underscores the indispensable role of</w:t>
      </w:r>
      <w:r>
        <w:t xml:space="preserve"> </w:t>
      </w:r>
      <w:r>
        <w:rPr>
          <w:bCs/>
          <w:b/>
        </w:rPr>
        <w:t xml:space="preserve">Data Scientists</w:t>
      </w:r>
      <w:r>
        <w:t xml:space="preserve"> </w:t>
      </w:r>
      <w:r>
        <w:t xml:space="preserve">in driving innovation and economic growth in</w:t>
      </w:r>
      <w:r>
        <w:t xml:space="preserve"> </w:t>
      </w:r>
      <w:r>
        <w:rPr>
          <w:bCs/>
          <w:b/>
        </w:rPr>
        <w:t xml:space="preserve">Singapore Singapore</w:t>
      </w:r>
      <w:r>
        <w:t xml:space="preserve">. By examining their contributions across sectors, challenges they face, and future trajectories, the research provides a comprehensive framework for understanding how data science can be harnessed to achieve global competitiveness. As</w:t>
      </w:r>
      <w:r>
        <w:t xml:space="preserve"> </w:t>
      </w:r>
      <w:r>
        <w:rPr>
          <w:bCs/>
          <w:b/>
        </w:rPr>
        <w:t xml:space="preserve">Singapore Singapore</w:t>
      </w:r>
      <w:r>
        <w:t xml:space="preserve"> </w:t>
      </w:r>
      <w:r>
        <w:t xml:space="preserve">continues to evolve, the work of</w:t>
      </w:r>
      <w:r>
        <w:t xml:space="preserve"> </w:t>
      </w:r>
      <w:r>
        <w:rPr>
          <w:bCs/>
          <w:b/>
        </w:rPr>
        <w:t xml:space="preserve">Data Scientists</w:t>
      </w:r>
      <w:r>
        <w:t xml:space="preserve"> </w:t>
      </w:r>
      <w:r>
        <w:t xml:space="preserve">will remain central to its success in the digital age.</w:t>
      </w:r>
    </w:p>
    <w:p>
      <w:pPr>
        <w:pStyle w:val="BodyText"/>
      </w:pPr>
      <w:r>
        <w:rPr>
          <w:iCs/>
          <w:i/>
        </w:rPr>
        <w:t xml:space="preserve">This document is part of a broader academic effort to analyze the impact of data science professionals in high-tech economies, with a particular focus on</w:t>
      </w:r>
      <w:r>
        <w:rPr>
          <w:iCs/>
          <w:i/>
        </w:rPr>
        <w:t xml:space="preserve"> </w:t>
      </w:r>
      <w:r>
        <w:rPr>
          <w:bCs/>
          <w:b/>
          <w:iCs/>
          <w:i/>
        </w:rPr>
        <w:t xml:space="preserve">Singapore Singapore</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Singapore Singapore</dc:title>
  <dc:creator/>
  <dc:language>en</dc:language>
  <cp:keywords/>
  <dcterms:created xsi:type="dcterms:W3CDTF">2026-07-20T01:55:55Z</dcterms:created>
  <dcterms:modified xsi:type="dcterms:W3CDTF">2026-07-20T01:55:55Z</dcterms:modified>
</cp:coreProperties>
</file>

<file path=docProps/custom.xml><?xml version="1.0" encoding="utf-8"?>
<Properties xmlns="http://schemas.openxmlformats.org/officeDocument/2006/custom-properties" xmlns:vt="http://schemas.openxmlformats.org/officeDocument/2006/docPropsVTypes"/>
</file>