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683c2c3ed29c0acb0559e907b902250e38592e0"/>
    <w:p>
      <w:pPr>
        <w:pStyle w:val="Heading1"/>
      </w:pPr>
      <w:r>
        <w:t xml:space="preserve">Master Thesis: The Role and Evolution of a Data Scientist in Spain, Barcelona</w:t>
      </w:r>
    </w:p>
    <w:p>
      <w:pPr>
        <w:pStyle w:val="FirstParagraph"/>
      </w:pPr>
      <w:r>
        <w:rPr>
          <w:bCs/>
          <w:b/>
        </w:rPr>
        <w:t xml:space="preserve">Introduction:</w:t>
      </w:r>
    </w:p>
    <w:p>
      <w:pPr>
        <w:pStyle w:val="BodyText"/>
      </w:pPr>
      <w:r>
        <w:t xml:space="preserve">The field of data science has become a cornerstone of modern innovation, driving advancements across industries such as healthcare, finance, and technology. In recent years, the demand for skilled</w:t>
      </w:r>
      <w:r>
        <w:t xml:space="preserve"> </w:t>
      </w:r>
      <w:r>
        <w:rPr>
          <w:bCs/>
          <w:b/>
        </w:rPr>
        <w:t xml:space="preserve">Data Scientists</w:t>
      </w:r>
      <w:r>
        <w:t xml:space="preserve"> </w:t>
      </w:r>
      <w:r>
        <w:t xml:space="preserve">has surged globally, with cities like Barcelona in</w:t>
      </w:r>
      <w:r>
        <w:t xml:space="preserve"> </w:t>
      </w:r>
      <w:r>
        <w:rPr>
          <w:bCs/>
          <w:b/>
        </w:rPr>
        <w:t xml:space="preserve">Spain</w:t>
      </w:r>
      <w:r>
        <w:t xml:space="preserve"> </w:t>
      </w:r>
      <w:r>
        <w:t xml:space="preserve">emerging as hubs for technological growth. This</w:t>
      </w:r>
      <w:r>
        <w:t xml:space="preserve"> </w:t>
      </w:r>
      <w:r>
        <w:rPr>
          <w:bCs/>
          <w:b/>
        </w:rPr>
        <w:t xml:space="preserve">Master Thesis</w:t>
      </w:r>
      <w:r>
        <w:t xml:space="preserve"> </w:t>
      </w:r>
      <w:r>
        <w:t xml:space="preserve">explores the unique trajectory of data science education and professional opportunities in Barcelona, emphasizing its significance within Spain’s evolving digital economy.</w:t>
      </w:r>
    </w:p>
    <w:p>
      <w:pPr>
        <w:pStyle w:val="BodyText"/>
      </w:pPr>
      <w:r>
        <w:rPr>
          <w:bCs/>
          <w:b/>
        </w:rPr>
        <w:t xml:space="preserve">The Rise of Data Science in Spain:</w:t>
      </w:r>
    </w:p>
    <w:p>
      <w:pPr>
        <w:pStyle w:val="BodyText"/>
      </w:pPr>
      <w:r>
        <w:t xml:space="preserve">Data science is not merely a profession but a transformative force reshaping how organizations operate. In</w:t>
      </w:r>
      <w:r>
        <w:t xml:space="preserve"> </w:t>
      </w:r>
      <w:r>
        <w:rPr>
          <w:bCs/>
          <w:b/>
        </w:rPr>
        <w:t xml:space="preserve">Spain</w:t>
      </w:r>
      <w:r>
        <w:t xml:space="preserve">, the government has actively promoted digital transformation through initiatives like the "Spain Digital 2025" strategy, aiming to position the country as a European leader in innovation. Barcelona, with its vibrant ecosystem of startups, multinational corporations, and research institutions, stands at the forefront of this movement.</w:t>
      </w:r>
    </w:p>
    <w:p>
      <w:pPr>
        <w:pStyle w:val="BodyText"/>
      </w:pPr>
      <w:r>
        <w:t xml:space="preserve">The role of a</w:t>
      </w:r>
      <w:r>
        <w:t xml:space="preserve"> </w:t>
      </w:r>
      <w:r>
        <w:rPr>
          <w:bCs/>
          <w:b/>
        </w:rPr>
        <w:t xml:space="preserve">Data Scientist</w:t>
      </w:r>
      <w:r>
        <w:t xml:space="preserve"> </w:t>
      </w:r>
      <w:r>
        <w:t xml:space="preserve">involves extracting insights from complex datasets using statistical analysis and machine learning techniques. In Barcelona’s context, this expertise is critical for addressing local challenges such as urban planning, sustainable tourism management, and smart mobility systems. For example, the city’s use of data analytics in managing traffic congestion has become a model for other European metropolises.</w:t>
      </w:r>
    </w:p>
    <w:p>
      <w:pPr>
        <w:pStyle w:val="BodyText"/>
      </w:pPr>
      <w:r>
        <w:rPr>
          <w:bCs/>
          <w:b/>
        </w:rPr>
        <w:t xml:space="preserve">Barcelona: A Hub for Data Science Education and Innovation:</w:t>
      </w:r>
    </w:p>
    <w:p>
      <w:pPr>
        <w:pStyle w:val="BodyText"/>
      </w:pPr>
      <w:r>
        <w:t xml:space="preserve">Spain’s higher education system has adapted to meet the growing demand for data science professionals. Universities such as the</w:t>
      </w:r>
      <w:r>
        <w:t xml:space="preserve"> </w:t>
      </w:r>
      <w:r>
        <w:rPr>
          <w:iCs/>
          <w:i/>
        </w:rPr>
        <w:t xml:space="preserve">Universitat Politècnica de Catalunya (UPC)</w:t>
      </w:r>
      <w:r>
        <w:t xml:space="preserve">,</w:t>
      </w:r>
      <w:r>
        <w:t xml:space="preserve"> </w:t>
      </w:r>
      <w:r>
        <w:rPr>
          <w:iCs/>
          <w:i/>
        </w:rPr>
        <w:t xml:space="preserve">Vicente Climent</w:t>
      </w:r>
      <w:r>
        <w:t xml:space="preserve">, and</w:t>
      </w:r>
      <w:r>
        <w:t xml:space="preserve"> </w:t>
      </w:r>
      <w:r>
        <w:rPr>
          <w:iCs/>
          <w:i/>
        </w:rPr>
        <w:t xml:space="preserve">Universitat Autònoma de Barcelona (UAB)</w:t>
      </w:r>
      <w:r>
        <w:t xml:space="preserve"> </w:t>
      </w:r>
      <w:r>
        <w:t xml:space="preserve">offer specialized master’s programs in data science, analytics, and artificial intelligence. These programs are tailored to the needs of the regional job market, integrating practical training with theoretical knowledge.</w:t>
      </w:r>
    </w:p>
    <w:p>
      <w:pPr>
        <w:pStyle w:val="BodyText"/>
      </w:pPr>
      <w:r>
        <w:t xml:space="preserve">The</w:t>
      </w:r>
      <w:r>
        <w:t xml:space="preserve"> </w:t>
      </w:r>
      <w:r>
        <w:rPr>
          <w:bCs/>
          <w:b/>
        </w:rPr>
        <w:t xml:space="preserve">Master Thesis</w:t>
      </w:r>
      <w:r>
        <w:t xml:space="preserve"> </w:t>
      </w:r>
      <w:r>
        <w:t xml:space="preserve">component of these programs often requires students to engage with real-world problems faced by Barcelona’s industries. For instance, a student might analyze data from the city’s public transportation network or develop predictive models for energy consumption in smart buildings. This hands-on approach ensures graduates are well-prepared to contribute immediately to organizations in Barcelona.</w:t>
      </w:r>
    </w:p>
    <w:p>
      <w:pPr>
        <w:pStyle w:val="BodyText"/>
      </w:pPr>
      <w:r>
        <w:rPr>
          <w:bCs/>
          <w:b/>
        </w:rPr>
        <w:t xml:space="preserve">Skills and Competencies of a Data Scientist:</w:t>
      </w:r>
    </w:p>
    <w:p>
      <w:pPr>
        <w:pStyle w:val="BodyText"/>
      </w:pPr>
      <w:r>
        <w:t xml:space="preserve">Becoming a</w:t>
      </w:r>
      <w:r>
        <w:t xml:space="preserve"> </w:t>
      </w:r>
      <w:r>
        <w:rPr>
          <w:bCs/>
          <w:b/>
        </w:rPr>
        <w:t xml:space="preserve">Data Scientist</w:t>
      </w:r>
      <w:r>
        <w:t xml:space="preserve"> </w:t>
      </w:r>
      <w:r>
        <w:t xml:space="preserve">demands a blend of technical and analytical skills. Key competencies include proficiency in programming languages such as Python, R, and SQL; expertise in machine learning frameworks like TensorFlow or PyTorch; and the ability to communicate insights effectively through data visualization tools (e.g., Tableau, Power BI). Barcelona’s tech ecosystem provides ample opportunities for professionals to refine these skills through collaborative projects with industry partners.</w:t>
      </w:r>
    </w:p>
    <w:p>
      <w:pPr>
        <w:pStyle w:val="BodyText"/>
      </w:pPr>
      <w:r>
        <w:t xml:space="preserve">Moreover, soft skills such as problem-solving and interdisciplinary collaboration are vital. In a city like Barcelona, where innovation thrives on cross-sector partnerships, a</w:t>
      </w:r>
      <w:r>
        <w:t xml:space="preserve"> </w:t>
      </w:r>
      <w:r>
        <w:rPr>
          <w:bCs/>
          <w:b/>
        </w:rPr>
        <w:t xml:space="preserve">Data Scientist</w:t>
      </w:r>
      <w:r>
        <w:t xml:space="preserve"> </w:t>
      </w:r>
      <w:r>
        <w:t xml:space="preserve">must work alongside urban planners, engineers, and policymakers to create data-driven solutions. This dynamic environment fosters both professional growth and creative problem-solving.</w:t>
      </w:r>
    </w:p>
    <w:p>
      <w:pPr>
        <w:pStyle w:val="BodyText"/>
      </w:pPr>
      <w:r>
        <w:rPr>
          <w:bCs/>
          <w:b/>
        </w:rPr>
        <w:t xml:space="preserve">Challenges in the Data Science Landscape:</w:t>
      </w:r>
    </w:p>
    <w:p>
      <w:pPr>
        <w:pStyle w:val="BodyText"/>
      </w:pPr>
      <w:r>
        <w:t xml:space="preserve">Despite the opportunities, challenges exist. Spain faces a shortage of qualified</w:t>
      </w:r>
      <w:r>
        <w:t xml:space="preserve"> </w:t>
      </w:r>
      <w:r>
        <w:rPr>
          <w:bCs/>
          <w:b/>
        </w:rPr>
        <w:t xml:space="preserve">Data Scientists</w:t>
      </w:r>
      <w:r>
        <w:t xml:space="preserve">, with many professionals opting for roles abroad due to higher salaries or better resources. Additionally, the fast-paced evolution of technologies like AI and big data analytics requires continuous learning, which can be daunting for newcomers.</w:t>
      </w:r>
    </w:p>
    <w:p>
      <w:pPr>
        <w:pStyle w:val="BodyText"/>
      </w:pPr>
      <w:r>
        <w:t xml:space="preserve">In Barcelona, language barriers may also pose a hurdle. While English is widely spoken in tech circles, local institutions often prioritize Spanish-language content in education and training programs. This discrepancy could limit access for non-native speakers seeking to establish themselves as</w:t>
      </w:r>
      <w:r>
        <w:t xml:space="preserve"> </w:t>
      </w:r>
      <w:r>
        <w:rPr>
          <w:bCs/>
          <w:b/>
        </w:rPr>
        <w:t xml:space="preserve">Data Scientists</w:t>
      </w:r>
      <w:r>
        <w:t xml:space="preserve"> </w:t>
      </w:r>
      <w:r>
        <w:t xml:space="preserve">in the region.</w:t>
      </w:r>
    </w:p>
    <w:p>
      <w:pPr>
        <w:pStyle w:val="BodyText"/>
      </w:pPr>
      <w:r>
        <w:rPr>
          <w:bCs/>
          <w:b/>
        </w:rPr>
        <w:t xml:space="preserve">Opportunities and Future Outlook:</w:t>
      </w:r>
    </w:p>
    <w:p>
      <w:pPr>
        <w:pStyle w:val="BodyText"/>
      </w:pPr>
      <w:r>
        <w:t xml:space="preserve">The outlook for</w:t>
      </w:r>
      <w:r>
        <w:t xml:space="preserve"> </w:t>
      </w:r>
      <w:r>
        <w:rPr>
          <w:bCs/>
          <w:b/>
        </w:rPr>
        <w:t xml:space="preserve">Data Scientists</w:t>
      </w:r>
      <w:r>
        <w:t xml:space="preserve"> </w:t>
      </w:r>
      <w:r>
        <w:t xml:space="preserve">in Barcelona is promising. The city’s commitment to becoming a "smart city" ensures sustained demand for data-driven solutions. Sectors such as fintech, biotechnology, and renewable energy are expanding rapidly, creating new avenues for professionals with data science expertise.</w:t>
      </w:r>
    </w:p>
    <w:p>
      <w:pPr>
        <w:pStyle w:val="BodyText"/>
      </w:pPr>
      <w:r>
        <w:t xml:space="preserve">Furthermore, the rise of remote work has enabled</w:t>
      </w:r>
      <w:r>
        <w:t xml:space="preserve"> </w:t>
      </w:r>
      <w:r>
        <w:rPr>
          <w:bCs/>
          <w:b/>
        </w:rPr>
        <w:t xml:space="preserve">Data Scientists</w:t>
      </w:r>
      <w:r>
        <w:t xml:space="preserve"> </w:t>
      </w:r>
      <w:r>
        <w:t xml:space="preserve">in Spain to collaborate with global teams while leveraging Barcelona’s cultural and economic advantages. This flexibility makes the city an attractive destination for both local talent and international professionals seeking a balance between innovation and quality of life.</w:t>
      </w:r>
    </w:p>
    <w:p>
      <w:pPr>
        <w:pStyle w:val="BodyText"/>
      </w:pPr>
      <w:r>
        <w:rPr>
          <w:bCs/>
          <w:b/>
        </w:rPr>
        <w:t xml:space="preserve">Conclusion:</w:t>
      </w:r>
    </w:p>
    <w:p>
      <w:pPr>
        <w:pStyle w:val="BodyText"/>
      </w:pPr>
      <w:r>
        <w:t xml:space="preserve">In conclusion, the</w:t>
      </w:r>
      <w:r>
        <w:t xml:space="preserve"> </w:t>
      </w:r>
      <w:r>
        <w:rPr>
          <w:bCs/>
          <w:b/>
        </w:rPr>
        <w:t xml:space="preserve">Master Thesis</w:t>
      </w:r>
      <w:r>
        <w:t xml:space="preserve"> </w:t>
      </w:r>
      <w:r>
        <w:t xml:space="preserve">on the role of a</w:t>
      </w:r>
      <w:r>
        <w:t xml:space="preserve"> </w:t>
      </w:r>
      <w:r>
        <w:rPr>
          <w:bCs/>
          <w:b/>
        </w:rPr>
        <w:t xml:space="preserve">Data Scientist</w:t>
      </w:r>
      <w:r>
        <w:t xml:space="preserve"> </w:t>
      </w:r>
      <w:r>
        <w:t xml:space="preserve">in Spain’s Barcelona underscores the city’s pivotal position as a leader in data science education and application. By addressing challenges such as skill shortages and language barriers while capitalizing on opportunities for innovation, Barcelona can solidify its reputation as a global center for data-driven solutions. For aspiring</w:t>
      </w:r>
      <w:r>
        <w:t xml:space="preserve"> </w:t>
      </w:r>
      <w:r>
        <w:rPr>
          <w:bCs/>
          <w:b/>
        </w:rPr>
        <w:t xml:space="preserve">Data Scientists</w:t>
      </w:r>
      <w:r>
        <w:t xml:space="preserve">, pursuing studies or careers in this dynamic environment offers unparalleled prospects to shape the future of technology in Spain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Spain Barcelona</dc:title>
  <dc:creator/>
  <dc:language>en</dc:language>
  <cp:keywords/>
  <dcterms:created xsi:type="dcterms:W3CDTF">2026-07-14T02:46:35Z</dcterms:created>
  <dcterms:modified xsi:type="dcterms:W3CDTF">2026-07-14T02:46:35Z</dcterms:modified>
</cp:coreProperties>
</file>

<file path=docProps/custom.xml><?xml version="1.0" encoding="utf-8"?>
<Properties xmlns="http://schemas.openxmlformats.org/officeDocument/2006/custom-properties" xmlns:vt="http://schemas.openxmlformats.org/officeDocument/2006/docPropsVTypes"/>
</file>