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Sri</w:t>
      </w:r>
      <w:r>
        <w:t xml:space="preserve"> </w:t>
      </w:r>
      <w:r>
        <w:t xml:space="preserve">Lanka's</w:t>
      </w:r>
      <w:r>
        <w:t xml:space="preserve"> </w:t>
      </w:r>
      <w:r>
        <w:t xml:space="preserve">Technological</w:t>
      </w:r>
      <w:r>
        <w:t xml:space="preserve"> </w:t>
      </w:r>
      <w:r>
        <w:t xml:space="preserve">Development</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Colombo</w:t>
      </w:r>
    </w:p>
    <w:p>
      <w:pPr>
        <w:pStyle w:val="FirstParagraph"/>
      </w:pPr>
      <w:r>
        <w:t xml:space="preserve">```html</w:t>
      </w:r>
    </w:p>
    <w:bookmarkStart w:id="29" w:name="Xa3019b25088aecb938a747edb57db1d9ab585e4"/>
    <w:p>
      <w:pPr>
        <w:pStyle w:val="Heading1"/>
      </w:pPr>
      <w:r>
        <w:t xml:space="preserve">Master Thesis: The Role of Data Scientists in Sri Lanka's Technological Development with a Focus on Colombo</w:t>
      </w:r>
    </w:p>
    <w:bookmarkStart w:id="20" w:name="abstract"/>
    <w:p>
      <w:pPr>
        <w:pStyle w:val="Heading2"/>
      </w:pPr>
      <w:r>
        <w:t xml:space="preserve">Abstract</w:t>
      </w:r>
    </w:p>
    <w:p>
      <w:pPr>
        <w:pStyle w:val="FirstParagraph"/>
      </w:pPr>
      <w:r>
        <w:t xml:space="preserve">This Master Thesis explores the pivotal role of Data Scientists in driving technological innovation and economic growth in Sri Lanka, with a specific focus on Colombo. As the capital city and a major hub for technology, commerce, and academia, Colombo offers a unique ecosystem where Data Scientists can leverage local datasets, industry partnerships, and educational resources to address regional challenges. This study examines the current state of data science in Colombo, evaluates the opportunities and obstacles faced by Data Scientists operating within Sri Lanka's socio-economic context, and proposes strategies to enhance their impact on national development goals. By analyzing case studies from sectors such as healthcare, finance, agriculture, and urban planning, this thesis highlights the transformative potential of Data Science in shaping Colombo’s future.</w:t>
      </w:r>
    </w:p>
    <w:bookmarkEnd w:id="20"/>
    <w:bookmarkStart w:id="21" w:name="introduction"/>
    <w:p>
      <w:pPr>
        <w:pStyle w:val="Heading2"/>
      </w:pPr>
      <w:r>
        <w:t xml:space="preserve">Introduction</w:t>
      </w:r>
    </w:p>
    <w:p>
      <w:pPr>
        <w:pStyle w:val="FirstParagraph"/>
      </w:pPr>
      <w:r>
        <w:t xml:space="preserve">In an era defined by digital transformation and data-driven decision-making, Data Scientists are emerging as key enablers of progress. Sri Lanka, with its growing tech ecosystem and strategic location in South Asia, is witnessing a surge in demand for skilled professionals who can harness the power of data. Colombo, as the country’s economic and technological epicenter, has become a focal point for innovation in Data Science. This Master Thesis investigates how Data Scientists are contributing to Sri Lanka’s development agenda while navigating local challenges such as data privacy regulations, limited access to high-quality datasets, and a competitive global job market.</w:t>
      </w:r>
    </w:p>
    <w:bookmarkEnd w:id="21"/>
    <w:bookmarkStart w:id="22" w:name="significance-of-the-study"/>
    <w:p>
      <w:pPr>
        <w:pStyle w:val="Heading2"/>
      </w:pPr>
      <w:r>
        <w:t xml:space="preserve">Significance of the Study</w:t>
      </w:r>
    </w:p>
    <w:p>
      <w:pPr>
        <w:pStyle w:val="FirstParagraph"/>
      </w:pPr>
      <w:r>
        <w:t xml:space="preserve">The significance of this thesis lies in its dual focus on academic and practical applications. From an academic standpoint, it provides a comprehensive analysis of Data Science in Sri Lanka, filling a gap in existing literature that often overlooks the region’s unique context. From a practical perspective, it offers actionable insights for policymakers, educators, and industry leaders to foster a thriving Data Scientist community in Colombo. By aligning with Sri Lanka’s national vision for technological advancement under initiatives like the "Sri Lanka Vision 2025," this study aims to position Colombo as a regional leader in data innovation.</w:t>
      </w:r>
    </w:p>
    <w:bookmarkEnd w:id="22"/>
    <w:bookmarkStart w:id="23" w:name="research-objectives"/>
    <w:p>
      <w:pPr>
        <w:pStyle w:val="Heading2"/>
      </w:pPr>
      <w:r>
        <w:t xml:space="preserve">Research Objectives</w:t>
      </w:r>
    </w:p>
    <w:p>
      <w:pPr>
        <w:numPr>
          <w:ilvl w:val="0"/>
          <w:numId w:val="1001"/>
        </w:numPr>
        <w:pStyle w:val="Compact"/>
      </w:pPr>
      <w:r>
        <w:t xml:space="preserve">To analyze the current role of Data Scientists in Sri Lanka, with a focus on Colombo’s industry landscape.</w:t>
      </w:r>
    </w:p>
    <w:p>
      <w:pPr>
        <w:numPr>
          <w:ilvl w:val="0"/>
          <w:numId w:val="1001"/>
        </w:numPr>
        <w:pStyle w:val="Compact"/>
      </w:pPr>
      <w:r>
        <w:t xml:space="preserve">To identify challenges faced by Data Scientists in accessing resources, training, and collaborative opportunities within Sri Lanka.</w:t>
      </w:r>
    </w:p>
    <w:p>
      <w:pPr>
        <w:numPr>
          <w:ilvl w:val="0"/>
          <w:numId w:val="1001"/>
        </w:numPr>
        <w:pStyle w:val="Compact"/>
      </w:pPr>
      <w:r>
        <w:t xml:space="preserve">To evaluate successful case studies where Data Science has driven measurable outcomes in Colombo (e.g., smart city projects or healthcare analytics).</w:t>
      </w:r>
    </w:p>
    <w:p>
      <w:pPr>
        <w:numPr>
          <w:ilvl w:val="0"/>
          <w:numId w:val="1001"/>
        </w:numPr>
        <w:pStyle w:val="Compact"/>
      </w:pPr>
      <w:r>
        <w:t xml:space="preserve">To propose strategies for enhancing the impact of Data Scientists on Sri Lanka’s economic and social development.</w:t>
      </w:r>
    </w:p>
    <w:bookmarkEnd w:id="23"/>
    <w:bookmarkStart w:id="24" w:name="methodology"/>
    <w:p>
      <w:pPr>
        <w:pStyle w:val="Heading2"/>
      </w:pPr>
      <w:r>
        <w:t xml:space="preserve">Methodology</w:t>
      </w:r>
    </w:p>
    <w:p>
      <w:pPr>
        <w:pStyle w:val="FirstParagraph"/>
      </w:pPr>
      <w:r>
        <w:t xml:space="preserve">This thesis employs a mixed-methods approach, combining qualitative analysis of industry reports, academic papers, and government publications with interviews from Data Scientists in Colombo. Secondary data was gathered from sources such as the Sri Lanka Institute of Information Technology (SLIIT), the Ministry of Digital Assets, and local tech startups. Case studies were selected based on their relevance to Colombo’s socio-economic priorities, including projects involving AI-driven agricultural planning and predictive healthcare models.</w:t>
      </w:r>
    </w:p>
    <w:bookmarkEnd w:id="24"/>
    <w:bookmarkStart w:id="25" w:name="case-studies-in-colombo"/>
    <w:p>
      <w:pPr>
        <w:pStyle w:val="Heading2"/>
      </w:pPr>
      <w:r>
        <w:t xml:space="preserve">Case Studies in Colombo</w:t>
      </w:r>
    </w:p>
    <w:p>
      <w:pPr>
        <w:pStyle w:val="FirstParagraph"/>
      </w:pPr>
      <w:r>
        <w:rPr>
          <w:bCs/>
          <w:b/>
        </w:rPr>
        <w:t xml:space="preserve">1. Smart City Initiatives:</w:t>
      </w:r>
      <w:r>
        <w:t xml:space="preserve"> </w:t>
      </w:r>
      <w:r>
        <w:t xml:space="preserve">In Colombo, Data Scientists have been instrumental in developing real-time traffic management systems using IoT sensors and machine learning algorithms. These projects aim to reduce congestion and improve urban mobility, a critical issue for Sri Lanka’s rapidly urbanizing cities.</w:t>
      </w:r>
    </w:p>
    <w:p>
      <w:pPr>
        <w:pStyle w:val="BodyText"/>
      </w:pPr>
      <w:r>
        <w:rPr>
          <w:bCs/>
          <w:b/>
        </w:rPr>
        <w:t xml:space="preserve">2. Healthcare Analytics:</w:t>
      </w:r>
      <w:r>
        <w:t xml:space="preserve"> </w:t>
      </w:r>
      <w:r>
        <w:t xml:space="preserve">Hospitals in Colombo are leveraging Data Science to optimize patient care through predictive models that forecast disease outbreaks and streamline resource allocation during crises like the COVID-19 pandemic.</w:t>
      </w:r>
    </w:p>
    <w:p>
      <w:pPr>
        <w:pStyle w:val="BodyText"/>
      </w:pPr>
      <w:r>
        <w:rPr>
          <w:bCs/>
          <w:b/>
        </w:rPr>
        <w:t xml:space="preserve">3. Agricultural Technology:</w:t>
      </w:r>
      <w:r>
        <w:t xml:space="preserve"> </w:t>
      </w:r>
      <w:r>
        <w:t xml:space="preserve">By analyzing satellite imagery and weather data, Data Scientists in Colombo have created tools to assist farmers in optimizing crop yields, addressing food security challenges in Sri Lanka’s rural regions.</w:t>
      </w:r>
    </w:p>
    <w:bookmarkEnd w:id="25"/>
    <w:bookmarkStart w:id="26" w:name="challenges-and-opportunities"/>
    <w:p>
      <w:pPr>
        <w:pStyle w:val="Heading2"/>
      </w:pPr>
      <w:r>
        <w:t xml:space="preserve">Challenges and Opportunities</w:t>
      </w:r>
    </w:p>
    <w:p>
      <w:pPr>
        <w:pStyle w:val="FirstParagraph"/>
      </w:pPr>
      <w:r>
        <w:rPr>
          <w:bCs/>
          <w:b/>
        </w:rPr>
        <w:t xml:space="preserve">Challenges:</w:t>
      </w:r>
    </w:p>
    <w:p>
      <w:pPr>
        <w:numPr>
          <w:ilvl w:val="0"/>
          <w:numId w:val="1002"/>
        </w:numPr>
        <w:pStyle w:val="Compact"/>
      </w:pPr>
      <w:r>
        <w:rPr>
          <w:iCs/>
          <w:i/>
        </w:rPr>
        <w:t xml:space="preserve">Limited Data Infrastructure:</w:t>
      </w:r>
      <w:r>
        <w:t xml:space="preserve"> </w:t>
      </w:r>
      <w:r>
        <w:t xml:space="preserve">Despite Colombo’s growth, access to high-quality, publicly available datasets remains fragmented across sectors.</w:t>
      </w:r>
    </w:p>
    <w:p>
      <w:pPr>
        <w:numPr>
          <w:ilvl w:val="0"/>
          <w:numId w:val="1002"/>
        </w:numPr>
        <w:pStyle w:val="Compact"/>
      </w:pPr>
      <w:r>
        <w:rPr>
          <w:iCs/>
          <w:i/>
        </w:rPr>
        <w:t xml:space="preserve">Skill Gaps:</w:t>
      </w:r>
      <w:r>
        <w:t xml:space="preserve"> </w:t>
      </w:r>
      <w:r>
        <w:t xml:space="preserve">Sri Lanka faces a shortage of Data Scientists trained in emerging technologies like AI and blockchain.</w:t>
      </w:r>
    </w:p>
    <w:p>
      <w:pPr>
        <w:numPr>
          <w:ilvl w:val="0"/>
          <w:numId w:val="1002"/>
        </w:numPr>
        <w:pStyle w:val="Compact"/>
      </w:pPr>
      <w:r>
        <w:rPr>
          <w:iCs/>
          <w:i/>
        </w:rPr>
        <w:t xml:space="preserve">Regulatory Hurdles:</w:t>
      </w:r>
      <w:r>
        <w:t xml:space="preserve"> </w:t>
      </w:r>
      <w:r>
        <w:t xml:space="preserve">Outdated data privacy laws can hinder the ethical use of data for innovation.</w:t>
      </w:r>
    </w:p>
    <w:p>
      <w:pPr>
        <w:pStyle w:val="FirstParagraph"/>
      </w:pPr>
      <w:r>
        <w:rPr>
          <w:bCs/>
          <w:b/>
        </w:rPr>
        <w:t xml:space="preserve">Opportunities:</w:t>
      </w:r>
    </w:p>
    <w:p>
      <w:pPr>
        <w:numPr>
          <w:ilvl w:val="0"/>
          <w:numId w:val="1003"/>
        </w:numPr>
        <w:pStyle w:val="Compact"/>
      </w:pPr>
      <w:r>
        <w:rPr>
          <w:iCs/>
          <w:i/>
        </w:rPr>
        <w:t xml:space="preserve">Growing Tech Ecosystem:</w:t>
      </w:r>
      <w:r>
        <w:t xml:space="preserve"> </w:t>
      </w:r>
      <w:r>
        <w:t xml:space="preserve">Colombo’s IT parks, such as Sooriyawewa, offer collaborative spaces for Data Scientists to work with startups and global firms.</w:t>
      </w:r>
    </w:p>
    <w:p>
      <w:pPr>
        <w:numPr>
          <w:ilvl w:val="0"/>
          <w:numId w:val="1003"/>
        </w:numPr>
        <w:pStyle w:val="Compact"/>
      </w:pPr>
      <w:r>
        <w:rPr>
          <w:iCs/>
          <w:i/>
        </w:rPr>
        <w:t xml:space="preserve">Educational Partnerships:</w:t>
      </w:r>
      <w:r>
        <w:t xml:space="preserve"> </w:t>
      </w:r>
      <w:r>
        <w:t xml:space="preserve">Universities like the University of Colombo and SLIIT are expanding Data Science programs to meet industry demand.</w:t>
      </w:r>
    </w:p>
    <w:p>
      <w:pPr>
        <w:numPr>
          <w:ilvl w:val="0"/>
          <w:numId w:val="1003"/>
        </w:numPr>
        <w:pStyle w:val="Compact"/>
      </w:pPr>
      <w:r>
        <w:rPr>
          <w:iCs/>
          <w:i/>
        </w:rPr>
        <w:t xml:space="preserve">Government Support:</w:t>
      </w:r>
      <w:r>
        <w:t xml:space="preserve"> </w:t>
      </w:r>
      <w:r>
        <w:t xml:space="preserve">Sri Lanka’s Ministry of Digital Assets is investing in digital literacy campaigns and open data portals to empower Data Scientists.</w:t>
      </w:r>
    </w:p>
    <w:bookmarkEnd w:id="26"/>
    <w:bookmarkStart w:id="27" w:name="future-directions"/>
    <w:p>
      <w:pPr>
        <w:pStyle w:val="Heading2"/>
      </w:pPr>
      <w:r>
        <w:t xml:space="preserve">Future Directions</w:t>
      </w:r>
    </w:p>
    <w:p>
      <w:pPr>
        <w:pStyle w:val="FirstParagraph"/>
      </w:pPr>
      <w:r>
        <w:t xml:space="preserve">To maximize the potential of Data Scientists in Colombo, this thesis recommends:</w:t>
      </w:r>
    </w:p>
    <w:p>
      <w:pPr>
        <w:numPr>
          <w:ilvl w:val="0"/>
          <w:numId w:val="1004"/>
        </w:numPr>
        <w:pStyle w:val="Compact"/>
      </w:pPr>
      <w:r>
        <w:t xml:space="preserve">Establishing a national data repository to centralize high-quality datasets for research and innovation.</w:t>
      </w:r>
    </w:p>
    <w:p>
      <w:pPr>
        <w:numPr>
          <w:ilvl w:val="0"/>
          <w:numId w:val="1004"/>
        </w:numPr>
        <w:pStyle w:val="Compact"/>
      </w:pPr>
      <w:r>
        <w:t xml:space="preserve">Promoting public-private partnerships between Data Scientists, universities, and industries to accelerate R&amp;D.</w:t>
      </w:r>
    </w:p>
    <w:p>
      <w:pPr>
        <w:numPr>
          <w:ilvl w:val="0"/>
          <w:numId w:val="1004"/>
        </w:numPr>
        <w:pStyle w:val="Compact"/>
      </w:pPr>
      <w:r>
        <w:t xml:space="preserve">Updating legal frameworks to ensure ethical data usage while fostering trust in digital solutions.</w:t>
      </w:r>
    </w:p>
    <w:bookmarkEnd w:id="27"/>
    <w:bookmarkStart w:id="28" w:name="conclusion"/>
    <w:p>
      <w:pPr>
        <w:pStyle w:val="Heading2"/>
      </w:pPr>
      <w:r>
        <w:t xml:space="preserve">Conclusion</w:t>
      </w:r>
    </w:p>
    <w:p>
      <w:pPr>
        <w:pStyle w:val="FirstParagraph"/>
      </w:pPr>
      <w:r>
        <w:t xml:space="preserve">This Master Thesis underscores the transformative role of Data Scientists in shaping Sri Lanka’s technological future, particularly through their contributions to Colombo’s innovation ecosystem. By addressing existing challenges and capitalizing on opportunities, Data Scientists can drive sustainable growth across sectors. As Sri Lanka aims to become a regional digital hub by 2030, the strategic development of its Data Scientist community in Colombo will be critical to achieving this vision.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Data Scientists in Sri Lanka's Technological Development with a Focus on Colombo</dc:title>
  <dc:creator/>
  <dc:language>en</dc:language>
  <cp:keywords/>
  <dcterms:created xsi:type="dcterms:W3CDTF">2026-07-14T14:32:55Z</dcterms:created>
  <dcterms:modified xsi:type="dcterms:W3CDTF">2026-07-14T14:32:55Z</dcterms:modified>
</cp:coreProperties>
</file>

<file path=docProps/custom.xml><?xml version="1.0" encoding="utf-8"?>
<Properties xmlns="http://schemas.openxmlformats.org/officeDocument/2006/custom-properties" xmlns:vt="http://schemas.openxmlformats.org/officeDocument/2006/docPropsVTypes"/>
</file>