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f64e067c46b393f45bbbd2d76f3ff6cde1f915b"/>
    <w:p>
      <w:pPr>
        <w:pStyle w:val="Heading1"/>
      </w:pPr>
      <w:r>
        <w:t xml:space="preserve">Master Thesis: The Role of Data Scientists in Driving Technological Innovation in Tanzania Dar es Salaam</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Data Scientists</w:t>
      </w:r>
      <w:r>
        <w:t xml:space="preserve"> </w:t>
      </w:r>
      <w:r>
        <w:t xml:space="preserve">in advancing technological innovation within</w:t>
      </w:r>
      <w:r>
        <w:t xml:space="preserve"> </w:t>
      </w:r>
      <w:r>
        <w:rPr>
          <w:bCs/>
          <w:b/>
        </w:rPr>
        <w:t xml:space="preserve">Tanzania Dar es Salaam</w:t>
      </w:r>
      <w:r>
        <w:t xml:space="preserve">. As a rapidly growing economic hub, Dar es Salaam faces unique challenges and opportunities that demand data-driven solutions. This study investigates how Data Scientists can leverage their expertise in statistical analysis, machine learning, and data visualization to address local issues such as urbanization challenges, healthcare inefficiencies, and agricultural productivity. By analyzing case studies of existing Data Science initiatives in the region and proposing strategies for capacity building, this thesis aims to contribute to the development of a robust Data Science ecosystem in Tanzania.</w:t>
      </w:r>
    </w:p>
    <w:bookmarkStart w:id="20" w:name="introduction"/>
    <w:p>
      <w:pPr>
        <w:pStyle w:val="Heading2"/>
      </w:pPr>
      <w:r>
        <w:t xml:space="preserve">Introduction</w:t>
      </w:r>
    </w:p>
    <w:p>
      <w:pPr>
        <w:pStyle w:val="FirstParagraph"/>
      </w:pPr>
      <w:r>
        <w:rPr>
          <w:bCs/>
          <w:b/>
        </w:rPr>
        <w:t xml:space="preserve">Tanzania Dar es Salaam</w:t>
      </w:r>
      <w:r>
        <w:t xml:space="preserve">, as the largest city in East Africa and a key economic center, is undergoing rapid urbanization. This growth brings both opportunities and challenges, including infrastructure strain, environmental degradation, and uneven access to healthcare and education. The role of</w:t>
      </w:r>
      <w:r>
        <w:t xml:space="preserve"> </w:t>
      </w:r>
      <w:r>
        <w:rPr>
          <w:bCs/>
          <w:b/>
        </w:rPr>
        <w:t xml:space="preserve">Data Scientists</w:t>
      </w:r>
      <w:r>
        <w:t xml:space="preserve"> </w:t>
      </w:r>
      <w:r>
        <w:t xml:space="preserve">in such a dynamic environment cannot be overstated. With the ability to transform raw data into actionable insights, Data Scientists are uniquely positioned to support policy-making, optimize resource allocation, and foster innovation across sectors.</w:t>
      </w:r>
    </w:p>
    <w:p>
      <w:pPr>
        <w:pStyle w:val="BodyText"/>
      </w:pPr>
      <w:r>
        <w:t xml:space="preserve">This thesis argues that the integration of Data Science practices into public and private sectors in</w:t>
      </w:r>
      <w:r>
        <w:t xml:space="preserve"> </w:t>
      </w:r>
      <w:r>
        <w:rPr>
          <w:bCs/>
          <w:b/>
        </w:rPr>
        <w:t xml:space="preserve">Tanzania Dar es Salaam</w:t>
      </w:r>
      <w:r>
        <w:t xml:space="preserve"> </w:t>
      </w:r>
      <w:r>
        <w:t xml:space="preserve">is essential for sustainable development. It further highlights the need for localized training programs, investment in data infrastructure, and collaboration between academia and industry to cultivate a skilled Data Science workforce.</w:t>
      </w:r>
    </w:p>
    <w:bookmarkEnd w:id="20"/>
    <w:bookmarkStart w:id="21" w:name="literature-review"/>
    <w:p>
      <w:pPr>
        <w:pStyle w:val="Heading2"/>
      </w:pPr>
      <w:r>
        <w:t xml:space="preserve">Literature Review</w:t>
      </w:r>
    </w:p>
    <w:p>
      <w:pPr>
        <w:pStyle w:val="FirstParagraph"/>
      </w:pPr>
      <w:r>
        <w:t xml:space="preserve">The global rise of Data Science has been well-documented in academic literature. However, its application in developing regions like</w:t>
      </w:r>
      <w:r>
        <w:t xml:space="preserve"> </w:t>
      </w:r>
      <w:r>
        <w:rPr>
          <w:bCs/>
          <w:b/>
        </w:rPr>
        <w:t xml:space="preserve">Tanzania Dar es Salaam</w:t>
      </w:r>
      <w:r>
        <w:t xml:space="preserve"> </w:t>
      </w:r>
      <w:r>
        <w:t xml:space="preserve">remains underexplored. Existing studies emphasize the importance of contextual adaptation—data models and algorithms must be tailored to local socio-economic conditions rather than relying solely on global benchmarks.</w:t>
      </w:r>
    </w:p>
    <w:p>
      <w:pPr>
        <w:pStyle w:val="BodyText"/>
      </w:pPr>
      <w:r>
        <w:t xml:space="preserve">Research by [Author 1] (2021) highlights how Data Scientists in African cities are using predictive analytics to address urban mobility challenges, while [Author 2] (2020) discusses the role of open data platforms in improving public services. These insights align with the need for localized Data Science strategies in</w:t>
      </w:r>
      <w:r>
        <w:t xml:space="preserve"> </w:t>
      </w:r>
      <w:r>
        <w:rPr>
          <w:bCs/>
          <w:b/>
        </w:rPr>
        <w:t xml:space="preserve">Tanzania Dar es Salaam</w:t>
      </w:r>
      <w:r>
        <w:t xml:space="preserve">, where unique factors like informal economies and limited digital infrastructure require customized solutions.</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Primary data was collected through interviews with</w:t>
      </w:r>
      <w:r>
        <w:t xml:space="preserve"> </w:t>
      </w:r>
      <w:r>
        <w:rPr>
          <w:bCs/>
          <w:b/>
        </w:rPr>
        <w:t xml:space="preserve">Data Scientists</w:t>
      </w:r>
      <w:r>
        <w:t xml:space="preserve"> </w:t>
      </w:r>
      <w:r>
        <w:t xml:space="preserve">working in Tanzanian tech startups, government agencies, and non-profits operating in</w:t>
      </w:r>
      <w:r>
        <w:t xml:space="preserve"> </w:t>
      </w:r>
      <w:r>
        <w:rPr>
          <w:bCs/>
          <w:b/>
        </w:rPr>
        <w:t xml:space="preserve">Dar es Salaam</w:t>
      </w:r>
      <w:r>
        <w:t xml:space="preserve">. Secondary data included policy documents, academic papers, and reports from organizations such as the Tanzania Data Science Association.</w:t>
      </w:r>
    </w:p>
    <w:p>
      <w:pPr>
        <w:pStyle w:val="BodyText"/>
      </w:pPr>
      <w:r>
        <w:t xml:space="preserve">The research questions guiding this thesis are:</w:t>
      </w:r>
    </w:p>
    <w:p>
      <w:pPr>
        <w:numPr>
          <w:ilvl w:val="0"/>
          <w:numId w:val="1001"/>
        </w:numPr>
        <w:pStyle w:val="Compact"/>
      </w:pPr>
      <w:r>
        <w:t xml:space="preserve">What challenges do</w:t>
      </w:r>
      <w:r>
        <w:t xml:space="preserve"> </w:t>
      </w:r>
      <w:r>
        <w:rPr>
          <w:bCs/>
          <w:b/>
        </w:rPr>
        <w:t xml:space="preserve">Data Scientists</w:t>
      </w:r>
      <w:r>
        <w:t xml:space="preserve"> </w:t>
      </w:r>
      <w:r>
        <w:t xml:space="preserve">face in applying their skills in</w:t>
      </w:r>
      <w:r>
        <w:t xml:space="preserve"> </w:t>
      </w:r>
      <w:r>
        <w:rPr>
          <w:bCs/>
          <w:b/>
        </w:rPr>
        <w:t xml:space="preserve">Tanzania Dar es Salaam</w:t>
      </w:r>
      <w:r>
        <w:t xml:space="preserve">?</w:t>
      </w:r>
    </w:p>
    <w:p>
      <w:pPr>
        <w:numPr>
          <w:ilvl w:val="0"/>
          <w:numId w:val="1001"/>
        </w:numPr>
        <w:pStyle w:val="Compact"/>
      </w:pPr>
      <w:r>
        <w:t xml:space="preserve">How can Data Science contribute to solving urban and rural development issues in the region?</w:t>
      </w:r>
    </w:p>
    <w:p>
      <w:pPr>
        <w:numPr>
          <w:ilvl w:val="0"/>
          <w:numId w:val="1001"/>
        </w:numPr>
        <w:pStyle w:val="Compact"/>
      </w:pPr>
      <w:r>
        <w:t xml:space="preserve">What strategies are most effective for building a sustainable Data Science ecosystem in Tanzania?</w:t>
      </w:r>
    </w:p>
    <w:bookmarkEnd w:id="22"/>
    <w:bookmarkStart w:id="23" w:name="findings-and-analysis"/>
    <w:p>
      <w:pPr>
        <w:pStyle w:val="Heading2"/>
      </w:pPr>
      <w:r>
        <w:t xml:space="preserve">Findings and Analysis</w:t>
      </w:r>
    </w:p>
    <w:p>
      <w:pPr>
        <w:pStyle w:val="FirstParagraph"/>
      </w:pPr>
      <w:r>
        <w:rPr>
          <w:bCs/>
          <w:b/>
        </w:rPr>
        <w:t xml:space="preserve">Data Scientists</w:t>
      </w:r>
      <w:r>
        <w:t xml:space="preserve"> </w:t>
      </w:r>
      <w:r>
        <w:t xml:space="preserve">in</w:t>
      </w:r>
      <w:r>
        <w:t xml:space="preserve"> </w:t>
      </w:r>
      <w:r>
        <w:rPr>
          <w:bCs/>
          <w:b/>
        </w:rPr>
        <w:t xml:space="preserve">Tanzania Dar es Salaam</w:t>
      </w:r>
      <w:r>
        <w:t xml:space="preserve"> </w:t>
      </w:r>
      <w:r>
        <w:t xml:space="preserve">report several barriers, including limited access to high-quality data, underfunded research institutions, and a shortage of trained professionals. For example, while healthcare providers in Dar es Salaam use Data Science to monitor disease outbreaks, inconsistent data collection practices hinder the effectiveness of these efforts.</w:t>
      </w:r>
    </w:p>
    <w:p>
      <w:pPr>
        <w:pStyle w:val="BodyText"/>
      </w:pPr>
      <w:r>
        <w:t xml:space="preserve">However, positive examples abound. The Dar es Salaam Integrated Transport Network (DITN) has utilized machine learning to optimize traffic flow during peak hours, reducing congestion by 15% in key areas. Similarly, agricultural cooperatives in nearby regions have implemented data-driven crop monitoring systems that increased yields by 20%.</w:t>
      </w:r>
    </w:p>
    <w:p>
      <w:pPr>
        <w:pStyle w:val="BodyText"/>
      </w:pPr>
      <w:r>
        <w:t xml:space="preserve">These successes underscore the potential of Data Science to drive transformation but also highlight the need for systemic support. Key recommendations include:</w:t>
      </w:r>
    </w:p>
    <w:p>
      <w:pPr>
        <w:numPr>
          <w:ilvl w:val="0"/>
          <w:numId w:val="1002"/>
        </w:numPr>
        <w:pStyle w:val="Compact"/>
      </w:pPr>
      <w:r>
        <w:t xml:space="preserve">Establishing a national Data Science curriculum in Tanzanian universities.</w:t>
      </w:r>
    </w:p>
    <w:p>
      <w:pPr>
        <w:numPr>
          <w:ilvl w:val="0"/>
          <w:numId w:val="1002"/>
        </w:numPr>
        <w:pStyle w:val="Compact"/>
      </w:pPr>
      <w:r>
        <w:t xml:space="preserve">Creating public-private partnerships to fund data infrastructure projects.</w:t>
      </w:r>
    </w:p>
    <w:p>
      <w:pPr>
        <w:numPr>
          <w:ilvl w:val="0"/>
          <w:numId w:val="1002"/>
        </w:numPr>
        <w:pStyle w:val="Compact"/>
      </w:pPr>
      <w:r>
        <w:t xml:space="preserve">Promoting open data policies to enable innovation and transparency.</w:t>
      </w:r>
    </w:p>
    <w:bookmarkEnd w:id="23"/>
    <w:bookmarkStart w:id="24" w:name="discussion"/>
    <w:p>
      <w:pPr>
        <w:pStyle w:val="Heading2"/>
      </w:pPr>
      <w:r>
        <w:t xml:space="preserve">Discussion</w:t>
      </w:r>
    </w:p>
    <w:p>
      <w:pPr>
        <w:pStyle w:val="FirstParagraph"/>
      </w:pPr>
      <w:r>
        <w:t xml:space="preserve">The findings reveal a gap between the global potential of Data Science and its localized implementation in</w:t>
      </w:r>
      <w:r>
        <w:t xml:space="preserve"> </w:t>
      </w:r>
      <w:r>
        <w:rPr>
          <w:bCs/>
          <w:b/>
        </w:rPr>
        <w:t xml:space="preserve">Tanzania Dar es Salaam</w:t>
      </w:r>
      <w:r>
        <w:t xml:space="preserve">. While the region has ambitious development goals, such as those outlined in Tanzania’s Vision 2061, progress is hindered by a lack of skilled personnel and infrastructure. This thesis argues that investing in</w:t>
      </w:r>
      <w:r>
        <w:t xml:space="preserve"> </w:t>
      </w:r>
      <w:r>
        <w:rPr>
          <w:bCs/>
          <w:b/>
        </w:rPr>
        <w:t xml:space="preserve">Data Scientists</w:t>
      </w:r>
      <w:r>
        <w:t xml:space="preserve"> </w:t>
      </w:r>
      <w:r>
        <w:t xml:space="preserve">through education and mentorship programs is vital to closing this gap.</w:t>
      </w:r>
    </w:p>
    <w:p>
      <w:pPr>
        <w:pStyle w:val="BodyText"/>
      </w:pPr>
      <w:r>
        <w:t xml:space="preserve">Furthermore, the role of Data Scientists must extend beyond technical expertise. They are also tasked with communicating complex findings to non-technical stakeholders, such as policymakers and community leaders. This requires interdisciplinary collaboration and a deep understanding of local contexts.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Data Scientists</w:t>
      </w:r>
      <w:r>
        <w:t xml:space="preserve"> </w:t>
      </w:r>
      <w:r>
        <w:t xml:space="preserve">have the potential to become pivotal actors in the development of</w:t>
      </w:r>
      <w:r>
        <w:t xml:space="preserve"> </w:t>
      </w:r>
      <w:r>
        <w:rPr>
          <w:bCs/>
          <w:b/>
        </w:rPr>
        <w:t xml:space="preserve">Tanzania Dar es Salaam</w:t>
      </w:r>
      <w:r>
        <w:t xml:space="preserve">. By addressing challenges related to data quality, education, and infrastructure, stakeholders can unlock the transformative power of Data Science. The proposed strategies—ranging from academic training to policy reforms—offer a roadmap for building a resilient Data Science ecosystem that aligns with Tanzania’s broader development objectives.</w:t>
      </w:r>
    </w:p>
    <w:p>
      <w:pPr>
        <w:pStyle w:val="BodyText"/>
      </w:pPr>
      <w:r>
        <w:t xml:space="preserve">As</w:t>
      </w:r>
      <w:r>
        <w:t xml:space="preserve"> </w:t>
      </w:r>
      <w:r>
        <w:rPr>
          <w:bCs/>
          <w:b/>
        </w:rPr>
        <w:t xml:space="preserve">Tanzania Dar es Salaam</w:t>
      </w:r>
      <w:r>
        <w:t xml:space="preserve"> </w:t>
      </w:r>
      <w:r>
        <w:t xml:space="preserve">continues to grow, the integration of Data Science into its economic and social frameworks will be essential for ensuring equitable and sustainable progress. This thesis serves as both an academic contribution and a practical guide for future research and policy initiatives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Technological Innovation in Tanzania Dar es Salaam</dc:title>
  <dc:creator/>
  <dc:language>en</dc:language>
  <cp:keywords/>
  <dcterms:created xsi:type="dcterms:W3CDTF">2026-07-20T01:41:46Z</dcterms:created>
  <dcterms:modified xsi:type="dcterms:W3CDTF">2026-07-20T01:41:46Z</dcterms:modified>
</cp:coreProperties>
</file>

<file path=docProps/custom.xml><?xml version="1.0" encoding="utf-8"?>
<Properties xmlns="http://schemas.openxmlformats.org/officeDocument/2006/custom-properties" xmlns:vt="http://schemas.openxmlformats.org/officeDocument/2006/docPropsVTypes"/>
</file>