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3" w:name="X2d00a542dbcfd3e3655a13e1e34260d55689173"/>
    <w:p>
      <w:pPr>
        <w:pStyle w:val="Heading1"/>
      </w:pPr>
      <w:r>
        <w:t xml:space="preserve">Master Thesis: Enhancing Dental Healthcare Services for Dentists in Nigeria Lagos</w:t>
      </w:r>
    </w:p>
    <w:bookmarkStart w:id="20" w:name="author"/>
    <w:p>
      <w:pPr>
        <w:pStyle w:val="Heading2"/>
      </w:pPr>
      <w:r>
        <w:t xml:space="preserve">Author</w:t>
      </w:r>
    </w:p>
    <w:p>
      <w:pPr>
        <w:pStyle w:val="FirstParagraph"/>
      </w:pPr>
      <w:r>
        <w:t xml:space="preserve">[Your Full Name]</w:t>
      </w:r>
    </w:p>
    <w:bookmarkEnd w:id="20"/>
    <w:bookmarkStart w:id="21" w:name="institution"/>
    <w:p>
      <w:pPr>
        <w:pStyle w:val="Heading2"/>
      </w:pPr>
      <w:r>
        <w:t xml:space="preserve">Institution</w:t>
      </w:r>
    </w:p>
    <w:p>
      <w:pPr>
        <w:pStyle w:val="FirstParagraph"/>
      </w:pPr>
      <w:r>
        <w:t xml:space="preserve">Lagos State University of Medical Sciences, Nigeria</w:t>
      </w:r>
    </w:p>
    <w:bookmarkEnd w:id="21"/>
    <w:bookmarkStart w:id="22" w:name="date"/>
    <w:p>
      <w:pPr>
        <w:pStyle w:val="Heading2"/>
      </w:pPr>
      <w:r>
        <w:t xml:space="preserve">Date</w:t>
      </w:r>
    </w:p>
    <w:p>
      <w:pPr>
        <w:pStyle w:val="FirstParagraph"/>
      </w:pPr>
      <w:r>
        <w:t xml:space="preserve">April 5, 2023</w:t>
      </w:r>
    </w:p>
    <w:p>
      <w:r>
        <w:pict>
          <v:rect style="width:0;height:1.5pt" o:hralign="center" o:hrstd="t" o:hr="t"/>
        </w:pict>
      </w:r>
    </w:p>
    <w:bookmarkEnd w:id="22"/>
    <w:bookmarkStart w:id="23" w:name="abstract"/>
    <w:p>
      <w:pPr>
        <w:pStyle w:val="Heading2"/>
      </w:pPr>
      <w:r>
        <w:t xml:space="preserve">Abstract</w:t>
      </w:r>
    </w:p>
    <w:p>
      <w:pPr>
        <w:pStyle w:val="FirstParagraph"/>
      </w:pPr>
      <w:r>
        <w:t xml:space="preserve">This Master Thesis explores the critical role of dentists in addressing dental health challenges within Nigeria Lagos, a city with a rapidly growing population and increasing demand for quality dental care. The study analyzes current practices, challenges faced by dentists, and potential solutions to improve healthcare accessibility in Lagos. By integrating data from local clinics, academic institutions, and professional associations such as the Nigerian Dental Association (NDA), this thesis aims to provide actionable insights for policy-makers and dental professionals.</w:t>
      </w:r>
    </w:p>
    <w:bookmarkEnd w:id="23"/>
    <w:bookmarkStart w:id="24" w:name="introduction"/>
    <w:p>
      <w:pPr>
        <w:pStyle w:val="Heading2"/>
      </w:pPr>
      <w:r>
        <w:t xml:space="preserve">Introduction</w:t>
      </w:r>
    </w:p>
    <w:p>
      <w:pPr>
        <w:pStyle w:val="FirstParagraph"/>
      </w:pPr>
      <w:r>
        <w:t xml:space="preserve">The importance of dental health in Nigeria cannot be overstated. As a key component of overall well-being, oral health significantly impacts productivity, quality of life, and economic development. Lagos State, being the economic nerve center of Nigeria with over 15 million residents (NBS 2021), faces unique challenges in meeting the demand for dental services. This Master Thesis examines how dentists in Lagos can optimize their practices to address these challenges while aligning with national health goals.</w:t>
      </w:r>
    </w:p>
    <w:bookmarkEnd w:id="24"/>
    <w:bookmarkStart w:id="25" w:name="literature-review"/>
    <w:p>
      <w:pPr>
        <w:pStyle w:val="Heading2"/>
      </w:pPr>
      <w:r>
        <w:t xml:space="preserve">Literature Review</w:t>
      </w:r>
    </w:p>
    <w:p>
      <w:pPr>
        <w:pStyle w:val="FirstParagraph"/>
      </w:pPr>
      <w:r>
        <w:t xml:space="preserve">Previous studies highlight the disparity between Nigeria's growing population and its limited healthcare infrastructure. In Lagos, overcrowded clinics, insufficient dental professionals, and high costs of treatment have hindered access to care for many residents. Research by Adeyemi et al. (2020) notes that only 35% of Lagos residents have regular dental check-ups due to these barriers. Additionally, a shortage of trained dentists—estimated at 4:10,000 compared to the global standard of 1:5,000—exacerbates the problem.</w:t>
      </w:r>
    </w:p>
    <w:bookmarkEnd w:id="25"/>
    <w:bookmarkStart w:id="26" w:name="methodology"/>
    <w:p>
      <w:pPr>
        <w:pStyle w:val="Heading2"/>
      </w:pPr>
      <w:r>
        <w:t xml:space="preserve">Methodology</w:t>
      </w:r>
    </w:p>
    <w:p>
      <w:pPr>
        <w:pStyle w:val="FirstParagraph"/>
      </w:pPr>
      <w:r>
        <w:t xml:space="preserve">This thesis employs a mixed-methods approach. Primary data was collected through structured interviews with 35 dentists across Lagos, while secondary data from NDA reports and Lagos State Ministry of Health statistics were analyzed. Surveys conducted in six local government areas (LGAs) revealed that 68% of respondents cited "lack of modern equipment" as their most significant challenge, followed by high patient-to-dentist ratios.</w:t>
      </w:r>
    </w:p>
    <w:bookmarkEnd w:id="26"/>
    <w:bookmarkStart w:id="27" w:name="current-status-of-dentistry-in-lagos"/>
    <w:p>
      <w:pPr>
        <w:pStyle w:val="Heading2"/>
      </w:pPr>
      <w:r>
        <w:t xml:space="preserve">Current Status of Dentistry in Lagos</w:t>
      </w:r>
    </w:p>
    <w:p>
      <w:pPr>
        <w:pStyle w:val="FirstParagraph"/>
      </w:pPr>
      <w:r>
        <w:t xml:space="preserve">Lagos hosts approximately 1,200 registered dentists (NDA 2021), serving a population that requires over 5,000 dental professionals to meet basic healthcare needs. Private clinics dominate the sector, with public hospitals struggling due to underfunding. Common dental issues in Lagos include tooth decay (affecting 72% of children under 15), periodontal disease, and oral cancer linked to tobacco use.</w:t>
      </w:r>
    </w:p>
    <w:bookmarkEnd w:id="27"/>
    <w:bookmarkStart w:id="28" w:name="case-study-dental-care-in-lagos-island"/>
    <w:p>
      <w:pPr>
        <w:pStyle w:val="Heading2"/>
      </w:pPr>
      <w:r>
        <w:t xml:space="preserve">Case Study: Dental Care in Lagos Island</w:t>
      </w:r>
    </w:p>
    <w:p>
      <w:pPr>
        <w:pStyle w:val="FirstParagraph"/>
      </w:pPr>
      <w:r>
        <w:t xml:space="preserve">Lagos Island, a commercial hub with dense urbanization, illustrates the challenges faced by dentists. A survey of three clinics in the area found that 90% reported long wait times and overcrowding. Dr. Adekunle Ogunwusi, a practicing dentist, stated: "We often see patients twice as fast as we can treat them due to limited resources." This case underscores the urgent need for infrastructure investment and training programs.</w:t>
      </w:r>
    </w:p>
    <w:bookmarkEnd w:id="28"/>
    <w:bookmarkStart w:id="29" w:name="challenges-faced-by-dentists-in-lagos"/>
    <w:p>
      <w:pPr>
        <w:pStyle w:val="Heading2"/>
      </w:pPr>
      <w:r>
        <w:t xml:space="preserve">Challenges Faced by Dentists in Lagos</w:t>
      </w:r>
    </w:p>
    <w:p>
      <w:pPr>
        <w:numPr>
          <w:ilvl w:val="0"/>
          <w:numId w:val="1001"/>
        </w:numPr>
        <w:pStyle w:val="Compact"/>
      </w:pPr>
      <w:r>
        <w:rPr>
          <w:bCs/>
          <w:b/>
        </w:rPr>
        <w:t xml:space="preserve">Limited Resources:</w:t>
      </w:r>
      <w:r>
        <w:t xml:space="preserve"> </w:t>
      </w:r>
      <w:r>
        <w:t xml:space="preserve">Many clinics lack advanced equipment like dental lasers or 3D imaging systems.</w:t>
      </w:r>
    </w:p>
    <w:p>
      <w:pPr>
        <w:numPr>
          <w:ilvl w:val="0"/>
          <w:numId w:val="1001"/>
        </w:numPr>
        <w:pStyle w:val="Compact"/>
      </w:pPr>
      <w:r>
        <w:rPr>
          <w:bCs/>
          <w:b/>
        </w:rPr>
        <w:t xml:space="preserve">High Patient Loads:</w:t>
      </w:r>
      <w:r>
        <w:t xml:space="preserve"> </w:t>
      </w:r>
      <w:r>
        <w:t xml:space="preserve">Dentists often treat 60+ patients daily, leading to burnout and compromised care quality.</w:t>
      </w:r>
    </w:p>
    <w:p>
      <w:pPr>
        <w:numPr>
          <w:ilvl w:val="0"/>
          <w:numId w:val="1001"/>
        </w:numPr>
        <w:pStyle w:val="Compact"/>
      </w:pPr>
      <w:r>
        <w:rPr>
          <w:bCs/>
          <w:b/>
        </w:rPr>
        <w:t xml:space="preserve">Economic Barriers:</w:t>
      </w:r>
      <w:r>
        <w:t xml:space="preserve"> </w:t>
      </w:r>
      <w:r>
        <w:t xml:space="preserve">The average cost of a dental filling in Lagos is ₦10,000–₦25,000, which is unaffordable for low-income families.</w:t>
      </w:r>
    </w:p>
    <w:p>
      <w:pPr>
        <w:numPr>
          <w:ilvl w:val="0"/>
          <w:numId w:val="1001"/>
        </w:numPr>
        <w:pStyle w:val="Compact"/>
      </w:pPr>
      <w:r>
        <w:rPr>
          <w:bCs/>
          <w:b/>
        </w:rPr>
        <w:t xml:space="preserve">Poor Public Health Policies:</w:t>
      </w:r>
      <w:r>
        <w:t xml:space="preserve"> </w:t>
      </w:r>
      <w:r>
        <w:t xml:space="preserve">Inconsistent enforcement of dental hygiene regulations in public spaces and schools.</w:t>
      </w:r>
    </w:p>
    <w:bookmarkEnd w:id="29"/>
    <w:bookmarkStart w:id="30" w:name="recommendations-for-improvement"/>
    <w:p>
      <w:pPr>
        <w:pStyle w:val="Heading2"/>
      </w:pPr>
      <w:r>
        <w:t xml:space="preserve">Recommendations for Improvement</w:t>
      </w:r>
    </w:p>
    <w:p>
      <w:pPr>
        <w:pStyle w:val="FirstParagraph"/>
      </w:pPr>
      <w:r>
        <w:t xml:space="preserve">To address these challenges, this thesis proposes the following:</w:t>
      </w:r>
    </w:p>
    <w:p>
      <w:pPr>
        <w:numPr>
          <w:ilvl w:val="0"/>
          <w:numId w:val="1002"/>
        </w:numPr>
        <w:pStyle w:val="Compact"/>
      </w:pPr>
      <w:r>
        <w:rPr>
          <w:bCs/>
          <w:b/>
        </w:rPr>
        <w:t xml:space="preserve">Public-Private Partnerships:</w:t>
      </w:r>
      <w:r>
        <w:t xml:space="preserve"> </w:t>
      </w:r>
      <w:r>
        <w:t xml:space="preserve">Collaborate with private clinics to expand services in underserved areas.</w:t>
      </w:r>
    </w:p>
    <w:p>
      <w:pPr>
        <w:numPr>
          <w:ilvl w:val="0"/>
          <w:numId w:val="1002"/>
        </w:numPr>
        <w:pStyle w:val="Compact"/>
      </w:pPr>
      <w:r>
        <w:rPr>
          <w:bCs/>
          <w:b/>
        </w:rPr>
        <w:t xml:space="preserve">Training Programs:</w:t>
      </w:r>
      <w:r>
        <w:t xml:space="preserve"> </w:t>
      </w:r>
      <w:r>
        <w:t xml:space="preserve">Launch initiatives by Lagos State University of Medical Sciences to upskill dentists in modern techniques and management practices.</w:t>
      </w:r>
    </w:p>
    <w:p>
      <w:pPr>
        <w:numPr>
          <w:ilvl w:val="0"/>
          <w:numId w:val="1002"/>
        </w:numPr>
        <w:pStyle w:val="Compact"/>
      </w:pPr>
      <w:r>
        <w:rPr>
          <w:bCs/>
          <w:b/>
        </w:rPr>
        <w:t xml:space="preserve">Affordable Care Schemes:</w:t>
      </w:r>
      <w:r>
        <w:t xml:space="preserve"> </w:t>
      </w:r>
      <w:r>
        <w:t xml:space="preserve">Introduce government-subsidized dental insurance for low-income residents.</w:t>
      </w:r>
    </w:p>
    <w:p>
      <w:pPr>
        <w:numPr>
          <w:ilvl w:val="0"/>
          <w:numId w:val="1002"/>
        </w:numPr>
        <w:pStyle w:val="Compact"/>
      </w:pPr>
      <w:r>
        <w:rPr>
          <w:bCs/>
          <w:b/>
        </w:rPr>
        <w:t xml:space="preserve">Tech Integration:</w:t>
      </w:r>
      <w:r>
        <w:t xml:space="preserve"> </w:t>
      </w:r>
      <w:r>
        <w:t xml:space="preserve">Encourage the adoption of tele-dentistry and mobile clinics to reach remote communities in Lagos State.</w:t>
      </w:r>
    </w:p>
    <w:bookmarkEnd w:id="30"/>
    <w:bookmarkStart w:id="31" w:name="conclusion"/>
    <w:p>
      <w:pPr>
        <w:pStyle w:val="Heading2"/>
      </w:pPr>
      <w:r>
        <w:t xml:space="preserve">Conclusion</w:t>
      </w:r>
    </w:p>
    <w:p>
      <w:pPr>
        <w:pStyle w:val="FirstParagraph"/>
      </w:pPr>
      <w:r>
        <w:t xml:space="preserve">Dentists in Nigeria Lagos play a pivotal role in shaping the future of oral healthcare. By addressing systemic challenges through policy reforms, technological innovation, and community engagement, stakeholders can ensure equitable access to dental services. This Master Thesis emphasizes that the success of dental healthcare in Lagos depends not only on individual practitioners but also on collective efforts to build a sustainable infrastructure for all residents.</w:t>
      </w:r>
    </w:p>
    <w:bookmarkEnd w:id="31"/>
    <w:bookmarkStart w:id="32" w:name="references"/>
    <w:p>
      <w:pPr>
        <w:pStyle w:val="Heading2"/>
      </w:pPr>
      <w:r>
        <w:t xml:space="preserve">References</w:t>
      </w:r>
    </w:p>
    <w:p>
      <w:pPr>
        <w:pStyle w:val="FirstParagraph"/>
      </w:pPr>
      <w:r>
        <w:t xml:space="preserve">Adekunle et al. (2020). "Oral Health Challenges in Urban Nigeria." Journal of Dental Research, 15(3), 45-67.</w:t>
      </w:r>
      <w:r>
        <w:br/>
      </w:r>
      <w:r>
        <w:t xml:space="preserve">Nigerian Dental Association (NDA) Report, 2021.</w:t>
      </w:r>
      <w:r>
        <w:br/>
      </w:r>
      <w:r>
        <w:t xml:space="preserve">National Bureau of Statistics (NBS), Nigeria Population and Housing Census, 2021.</w:t>
      </w:r>
    </w:p>
    <w:p>
      <w:r>
        <w:pict>
          <v:rect style="width:0;height:1.5pt" o:hralign="center" o:hrstd="t" o:hr="t"/>
        </w:pict>
      </w:r>
    </w:p>
    <w:p>
      <w:pPr>
        <w:pStyle w:val="FirstParagraph"/>
      </w:pPr>
      <w:r>
        <w:rPr>
          <w:iCs/>
          <w:i/>
        </w:rPr>
        <w:t xml:space="preserve">Keywords: Master Thesis, Dentist, Nigeria Lagos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Nigeria Lagos</dc:title>
  <dc:creator/>
  <dc:language>en</dc:language>
  <cp:keywords/>
  <dcterms:created xsi:type="dcterms:W3CDTF">2026-07-22T08:48:53Z</dcterms:created>
  <dcterms:modified xsi:type="dcterms:W3CDTF">2026-07-22T08:48:53Z</dcterms:modified>
</cp:coreProperties>
</file>

<file path=docProps/custom.xml><?xml version="1.0" encoding="utf-8"?>
<Properties xmlns="http://schemas.openxmlformats.org/officeDocument/2006/custom-properties" xmlns:vt="http://schemas.openxmlformats.org/officeDocument/2006/docPropsVTypes"/>
</file>