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7b6bb5a4cfaa2c97acdeeff5aaba8aaac2822b3"/>
    <w:p>
      <w:pPr>
        <w:pStyle w:val="Heading1"/>
      </w:pPr>
      <w:r>
        <w:t xml:space="preserve">Master Thesis: The Role of Dietitians in Promoting Public Health in Nigeria Abuja</w:t>
      </w:r>
    </w:p>
    <w:bookmarkStart w:id="20" w:name="abstract"/>
    <w:p>
      <w:pPr>
        <w:pStyle w:val="Heading2"/>
      </w:pPr>
      <w:r>
        <w:t xml:space="preserve">Abstract</w:t>
      </w:r>
    </w:p>
    <w:p>
      <w:pPr>
        <w:pStyle w:val="FirstParagraph"/>
      </w:pPr>
      <w:r>
        <w:t xml:space="preserve">This Master Thesis explores the critical role of dietitians in addressing nutritional challenges and promoting public health within the Federal Capital Territory (FCT) of Nigeria, specifically focusing on Abuja. As a hub for governance and development, Abuja faces unique nutritional issues due to urbanization, lifestyle changes, and cultural dietary practices. The study highlights how dietitians contribute to combating malnutrition, non-communicable diseases (NCDs), and health disparities through education, policy advocacy, and community engagement. By examining the current state of dietetic services in Abuja and proposing strategies for improvement, this thesis underscores the importance of integrating nutrition expertise into Nigeria’s healthcare framework.</w:t>
      </w:r>
    </w:p>
    <w:bookmarkEnd w:id="20"/>
    <w:bookmarkStart w:id="21" w:name="introduction"/>
    <w:p>
      <w:pPr>
        <w:pStyle w:val="Heading2"/>
      </w:pPr>
      <w:r>
        <w:t xml:space="preserve">Introduction</w:t>
      </w:r>
    </w:p>
    <w:p>
      <w:pPr>
        <w:pStyle w:val="FirstParagraph"/>
      </w:pPr>
      <w:r>
        <w:t xml:space="preserve">Nigeria’s capital city, Abuja, is a rapidly growing urban center with a diverse population and complex health needs. As the political and administrative heart of the nation, Abuja attracts professionals, migrants, and policymakers who shape public health strategies. However, despite its status as a modern metropolis, the city grapples with rising rates of malnutrition among children and adults alike, alongside an increasing prevalence of NCDs such as diabetes and hypertension. In this context, dietitians play a pivotal role in bridging the gap between scientific nutritional knowledge and public health outcomes.</w:t>
      </w:r>
    </w:p>
    <w:p>
      <w:pPr>
        <w:pStyle w:val="BodyText"/>
      </w:pPr>
      <w:r>
        <w:t xml:space="preserve">The Master Thesis at hand seeks to analyze the scope of practice for dietitians in Nigeria Abuja, evaluate existing gaps in nutrition services, and propose actionable solutions to enhance their impact. By focusing on this specific region, the study aligns with national priorities such as the Sustainable Development Goals (SDGs) and Nigeria’s National Nutrition Policy.</w:t>
      </w:r>
    </w:p>
    <w:bookmarkEnd w:id="21"/>
    <w:bookmarkStart w:id="22" w:name="literature-review"/>
    <w:p>
      <w:pPr>
        <w:pStyle w:val="Heading2"/>
      </w:pPr>
      <w:r>
        <w:t xml:space="preserve">Literature Review</w:t>
      </w:r>
    </w:p>
    <w:p>
      <w:pPr>
        <w:pStyle w:val="FirstParagraph"/>
      </w:pPr>
      <w:r>
        <w:t xml:space="preserve">Global research consistently emphasizes the importance of dietitians in preventing disease through evidence-based dietary interventions. In low- and middle-income countries like Nigeria, where healthcare resources are often stretched thin, the role of dietitians is even more critical. Studies have shown that malnutrition in Nigeria affects over 30% of children under five, with deficiencies in vitamin A and zinc being particularly prevalent (WHO, 2021). Additionally, urbanization has led to a surge in processed food consumption and sedentary lifestyles, exacerbating NCDs.</w:t>
      </w:r>
    </w:p>
    <w:p>
      <w:pPr>
        <w:pStyle w:val="BodyText"/>
      </w:pPr>
      <w:r>
        <w:t xml:space="preserve">Despite these challenges, the presence of dietitians in Nigeria remains limited. According to the Nigerian Society of Dietitians (NSD), there are fewer than 500 licensed dietitians across the country, with a significant portion concentrated in Lagos and Abuja. This scarcity is compounded by a lack of standardized training programs and weak policy integration for nutrition services.</w:t>
      </w:r>
    </w:p>
    <w:bookmarkEnd w:id="22"/>
    <w:bookmarkStart w:id="23" w:name="current-challenges-in-nigeria-abuja"/>
    <w:p>
      <w:pPr>
        <w:pStyle w:val="Heading2"/>
      </w:pPr>
      <w:r>
        <w:t xml:space="preserve">Current Challenges in Nigeria Abuja</w:t>
      </w:r>
    </w:p>
    <w:p>
      <w:pPr>
        <w:numPr>
          <w:ilvl w:val="0"/>
          <w:numId w:val="1001"/>
        </w:numPr>
        <w:pStyle w:val="Compact"/>
      </w:pPr>
      <w:r>
        <w:rPr>
          <w:bCs/>
          <w:b/>
        </w:rPr>
        <w:t xml:space="preserve">Limited Access to Nutrition Services:</w:t>
      </w:r>
      <w:r>
        <w:t xml:space="preserve"> </w:t>
      </w:r>
      <w:r>
        <w:t xml:space="preserve">Many residents of Abuja, particularly those in low-income areas, lack access to registered dietitians or affordable nutritional counseling.</w:t>
      </w:r>
    </w:p>
    <w:p>
      <w:pPr>
        <w:numPr>
          <w:ilvl w:val="0"/>
          <w:numId w:val="1001"/>
        </w:numPr>
        <w:pStyle w:val="Compact"/>
      </w:pPr>
      <w:r>
        <w:rPr>
          <w:bCs/>
          <w:b/>
        </w:rPr>
        <w:t xml:space="preserve">Cultural and Economic Barriers:</w:t>
      </w:r>
      <w:r>
        <w:t xml:space="preserve"> </w:t>
      </w:r>
      <w:r>
        <w:t xml:space="preserve">Traditional dietary practices and economic constraints often hinder the adoption of healthier eating habits.</w:t>
      </w:r>
    </w:p>
    <w:p>
      <w:pPr>
        <w:numPr>
          <w:ilvl w:val="0"/>
          <w:numId w:val="1001"/>
        </w:numPr>
        <w:pStyle w:val="Compact"/>
      </w:pPr>
      <w:r>
        <w:rPr>
          <w:bCs/>
          <w:b/>
        </w:rPr>
        <w:t xml:space="preserve">Inadequate Policy Support:</w:t>
      </w:r>
      <w:r>
        <w:t xml:space="preserve"> </w:t>
      </w:r>
      <w:r>
        <w:t xml:space="preserve">While Nigeria has a National Nutrition Policy, its implementation in Abuja remains inconsistent, with insufficient funding for community-based nutrition programs.</w:t>
      </w:r>
    </w:p>
    <w:p>
      <w:pPr>
        <w:pStyle w:val="FirstParagraph"/>
      </w:pPr>
      <w:r>
        <w:t xml:space="preserve">Dietitians in Abuja must navigate these challenges while advocating for systemic change. For instance, they collaborate with healthcare providers to integrate dietary assessments into routine patient care and work with schools and workplaces to promote healthy eating habits.</w:t>
      </w:r>
    </w:p>
    <w:bookmarkEnd w:id="23"/>
    <w:bookmarkStart w:id="24" w:name="the-role-of-dietitians-in-nigeria-abuja"/>
    <w:p>
      <w:pPr>
        <w:pStyle w:val="Heading2"/>
      </w:pPr>
      <w:r>
        <w:t xml:space="preserve">The Role of Dietitians in Nigeria Abuja</w:t>
      </w:r>
    </w:p>
    <w:p>
      <w:pPr>
        <w:pStyle w:val="FirstParagraph"/>
      </w:pPr>
      <w:r>
        <w:t xml:space="preserve">In Nigeria Abuja, dietitians serve as both educators and policymakers. Their responsibilities include:</w:t>
      </w:r>
    </w:p>
    <w:p>
      <w:pPr>
        <w:numPr>
          <w:ilvl w:val="0"/>
          <w:numId w:val="1002"/>
        </w:numPr>
        <w:pStyle w:val="Compact"/>
      </w:pPr>
      <w:r>
        <w:t xml:space="preserve">Conducting nutritional assessments for individuals and groups.</w:t>
      </w:r>
    </w:p>
    <w:p>
      <w:pPr>
        <w:numPr>
          <w:ilvl w:val="0"/>
          <w:numId w:val="1002"/>
        </w:numPr>
        <w:pStyle w:val="Compact"/>
      </w:pPr>
      <w:r>
        <w:t xml:space="preserve">Designing meal plans tailored to cultural preferences and medical conditions.</w:t>
      </w:r>
    </w:p>
    <w:p>
      <w:pPr>
        <w:numPr>
          <w:ilvl w:val="0"/>
          <w:numId w:val="1002"/>
        </w:numPr>
        <w:pStyle w:val="Compact"/>
      </w:pPr>
      <w:r>
        <w:t xml:space="preserve">Training healthcare professionals on the importance of nutrition in disease prevention.</w:t>
      </w:r>
    </w:p>
    <w:p>
      <w:pPr>
        <w:numPr>
          <w:ilvl w:val="0"/>
          <w:numId w:val="1002"/>
        </w:numPr>
        <w:pStyle w:val="Compact"/>
      </w:pPr>
      <w:r>
        <w:t xml:space="preserve">Participating in public health campaigns, such as World Health Day or National Nutrition Month.</w:t>
      </w:r>
    </w:p>
    <w:p>
      <w:pPr>
        <w:pStyle w:val="FirstParagraph"/>
      </w:pPr>
      <w:r>
        <w:t xml:space="preserve">A notable example is the collaboration between dietitians and the Abuja State Ministry of Health to launch a school feeding program that emphasizes locally sourced, nutrient-rich foods. Such initiatives demonstrate how dietitians can leverage their expertise to influence public health outcomes at both individual and community levels.</w:t>
      </w:r>
    </w:p>
    <w:bookmarkEnd w:id="24"/>
    <w:bookmarkStart w:id="25" w:name="X79fee434edd860f9120e7cccbc3e6cd3a8ae046"/>
    <w:p>
      <w:pPr>
        <w:pStyle w:val="Heading2"/>
      </w:pPr>
      <w:r>
        <w:t xml:space="preserve">Recommendations for Strengthening Dietetic Services in Nigeria Abuja</w:t>
      </w:r>
    </w:p>
    <w:p>
      <w:pPr>
        <w:pStyle w:val="FirstParagraph"/>
      </w:pPr>
      <w:r>
        <w:t xml:space="preserve">To maximize the impact of dietitians in Nigeria Abuja, the following measures are proposed:</w:t>
      </w:r>
    </w:p>
    <w:p>
      <w:pPr>
        <w:numPr>
          <w:ilvl w:val="0"/>
          <w:numId w:val="1003"/>
        </w:numPr>
        <w:pStyle w:val="Compact"/>
      </w:pPr>
      <w:r>
        <w:rPr>
          <w:bCs/>
          <w:b/>
        </w:rPr>
        <w:t xml:space="preserve">Expand Training Programs:</w:t>
      </w:r>
      <w:r>
        <w:t xml:space="preserve"> </w:t>
      </w:r>
      <w:r>
        <w:t xml:space="preserve">Establish partnerships between universities and the NSD to increase the number of certified dietitians.</w:t>
      </w:r>
    </w:p>
    <w:p>
      <w:pPr>
        <w:numPr>
          <w:ilvl w:val="0"/>
          <w:numId w:val="1003"/>
        </w:numPr>
        <w:pStyle w:val="Compact"/>
      </w:pPr>
      <w:r>
        <w:rPr>
          <w:bCs/>
          <w:b/>
        </w:rPr>
        <w:t xml:space="preserve">Integrate Nutrition into Healthcare Policies:</w:t>
      </w:r>
      <w:r>
        <w:t xml:space="preserve"> </w:t>
      </w:r>
      <w:r>
        <w:t xml:space="preserve">Advocate for mandatory nutrition screenings in hospitals and clinics across Abuja.</w:t>
      </w:r>
    </w:p>
    <w:p>
      <w:pPr>
        <w:numPr>
          <w:ilvl w:val="0"/>
          <w:numId w:val="1003"/>
        </w:numPr>
        <w:pStyle w:val="Compact"/>
      </w:pPr>
      <w:r>
        <w:rPr>
          <w:bCs/>
          <w:b/>
        </w:rPr>
        <w:t xml:space="preserve">Leverage Technology:</w:t>
      </w:r>
      <w:r>
        <w:t xml:space="preserve"> </w:t>
      </w:r>
      <w:r>
        <w:t xml:space="preserve">Develop mobile apps or online platforms to provide accessible nutritional guidance to residents.</w:t>
      </w:r>
    </w:p>
    <w:p>
      <w:pPr>
        <w:pStyle w:val="FirstParagraph"/>
      </w:pPr>
      <w:r>
        <w:t xml:space="preserve">These strategies would not only improve the visibility of dietitians but also align with Nigeria’s vision for a healthier population by 2030.</w:t>
      </w:r>
    </w:p>
    <w:bookmarkEnd w:id="25"/>
    <w:bookmarkStart w:id="26" w:name="conclusion"/>
    <w:p>
      <w:pPr>
        <w:pStyle w:val="Heading2"/>
      </w:pPr>
      <w:r>
        <w:t xml:space="preserve">Conclusion</w:t>
      </w:r>
    </w:p>
    <w:p>
      <w:pPr>
        <w:pStyle w:val="FirstParagraph"/>
      </w:pPr>
      <w:r>
        <w:t xml:space="preserve">This Master Thesis underscores the indispensable role of dietitians in addressing nutritional challenges within Nigeria Abuja. By leveraging their expertise, fostering policy support, and engaging communities, dietitians can drive meaningful improvements in public health. As the capital city continues to evolve, investing in nutrition professionals will be crucial to ensuring that Abuja remains a beacon of health and well-being for all its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Public Health in Nigeria Abuja</dc:title>
  <dc:creator/>
  <dc:language>en</dc:language>
  <cp:keywords/>
  <dcterms:created xsi:type="dcterms:W3CDTF">2026-07-21T12:13:08Z</dcterms:created>
  <dcterms:modified xsi:type="dcterms:W3CDTF">2026-07-21T12:13:08Z</dcterms:modified>
</cp:coreProperties>
</file>

<file path=docProps/custom.xml><?xml version="1.0" encoding="utf-8"?>
<Properties xmlns="http://schemas.openxmlformats.org/officeDocument/2006/custom-properties" xmlns:vt="http://schemas.openxmlformats.org/officeDocument/2006/docPropsVTypes"/>
</file>