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Diplomatic</w:t>
      </w:r>
      <w:r>
        <w:t xml:space="preserve"> </w:t>
      </w:r>
      <w:r>
        <w:t xml:space="preserve">Strategies</w:t>
      </w:r>
      <w:r>
        <w:t xml:space="preserve"> </w:t>
      </w:r>
      <w:r>
        <w:t xml:space="preserve">for</w:t>
      </w:r>
      <w:r>
        <w:t xml:space="preserve"> </w:t>
      </w:r>
      <w:r>
        <w:t xml:space="preserve">Egypt</w:t>
      </w:r>
      <w:r>
        <w:t xml:space="preserve"> </w:t>
      </w:r>
      <w:r>
        <w:t xml:space="preserve">Alexandria</w:t>
      </w:r>
    </w:p>
    <w:p>
      <w:pPr>
        <w:pStyle w:val="FirstParagraph"/>
      </w:pPr>
      <w:r>
        <w:t xml:space="preserve">```html</w:t>
      </w:r>
    </w:p>
    <w:bookmarkStart w:id="27" w:name="X70993b995ccb260521ef7bf381be5e655d7713b"/>
    <w:p>
      <w:pPr>
        <w:pStyle w:val="Heading1"/>
      </w:pPr>
      <w:r>
        <w:t xml:space="preserve">Master Thesis: The Role of a Diplomat in Enhancing Egypt Alexandria's Geopolitical Significance</w:t>
      </w:r>
    </w:p>
    <w:p>
      <w:pPr>
        <w:pStyle w:val="FirstParagraph"/>
      </w:pPr>
      <w:r>
        <w:t xml:space="preserve">This Master Thesis explores the critical role of a diplomat in shaping and advancing the geopolitical, economic, and cultural interests of</w:t>
      </w:r>
      <w:r>
        <w:t xml:space="preserve"> </w:t>
      </w:r>
      <w:r>
        <w:rPr>
          <w:bCs/>
          <w:b/>
        </w:rPr>
        <w:t xml:space="preserve">Egypt Alexandria</w:t>
      </w:r>
      <w:r>
        <w:t xml:space="preserve">, a city that has long served as a crossroads for civilizations. The thesis examines how diplomatic strategies can be tailored to leverage Alexandria's historical legacy, strategic location, and contemporary challenges to position it as a global hub for international relations in the 21st century.</w:t>
      </w:r>
    </w:p>
    <w:bookmarkStart w:id="20" w:name="introduction"/>
    <w:p>
      <w:pPr>
        <w:pStyle w:val="Heading2"/>
      </w:pPr>
      <w:r>
        <w:t xml:space="preserve">1. Introduction</w:t>
      </w:r>
    </w:p>
    <w:p>
      <w:pPr>
        <w:pStyle w:val="FirstParagraph"/>
      </w:pPr>
      <w:r>
        <w:t xml:space="preserve">The city of</w:t>
      </w:r>
      <w:r>
        <w:t xml:space="preserve"> </w:t>
      </w:r>
      <w:r>
        <w:rPr>
          <w:bCs/>
          <w:b/>
        </w:rPr>
        <w:t xml:space="preserve">Alexandria</w:t>
      </w:r>
      <w:r>
        <w:t xml:space="preserve">, located on Egypt’s Mediterranean coast, holds a unique place in the annals of history as a center of learning, trade, and cultural exchange. However, in today's rapidly evolving global landscape, its potential as a diplomatic epicenter remains underexplored. This thesis argues that the role of a</w:t>
      </w:r>
      <w:r>
        <w:t xml:space="preserve"> </w:t>
      </w:r>
      <w:r>
        <w:rPr>
          <w:bCs/>
          <w:b/>
        </w:rPr>
        <w:t xml:space="preserve">diplomat</w:t>
      </w:r>
      <w:r>
        <w:t xml:space="preserve"> </w:t>
      </w:r>
      <w:r>
        <w:t xml:space="preserve">is pivotal in transforming Alexandria into a modern-day nexus for multilateral diplomacy, economic cooperation, and soft power projection within the Middle East and North Africa (MENA) region.</w:t>
      </w:r>
    </w:p>
    <w:bookmarkEnd w:id="20"/>
    <w:bookmarkStart w:id="21" w:name="X6cc6a20e8806bd62ca33d1275c1db454a7fcc5d"/>
    <w:p>
      <w:pPr>
        <w:pStyle w:val="Heading2"/>
      </w:pPr>
      <w:r>
        <w:t xml:space="preserve">2. Historical Context: Alexandria as a Diplomatic Crossroads</w:t>
      </w:r>
    </w:p>
    <w:p>
      <w:pPr>
        <w:pStyle w:val="FirstParagraph"/>
      </w:pPr>
      <w:r>
        <w:t xml:space="preserve">Alexandria’s historical significance cannot be overstated. From its founding by Alexander the Great to its role in the Hellenistic, Roman, and Ottoman empires, the city has consistently been a melting pot of cultures and ideologies. This legacy provides a rich foundation for contemporary diplomatic efforts. A</w:t>
      </w:r>
      <w:r>
        <w:t xml:space="preserve"> </w:t>
      </w:r>
      <w:r>
        <w:rPr>
          <w:bCs/>
          <w:b/>
        </w:rPr>
        <w:t xml:space="preserve">diplomat</w:t>
      </w:r>
      <w:r>
        <w:t xml:space="preserve"> </w:t>
      </w:r>
      <w:r>
        <w:t xml:space="preserve">stationed in Alexandria today can draw upon this heritage to foster dialogue between nations with competing interests, leveraging the city’s historical role as a bridge between East and West.</w:t>
      </w:r>
    </w:p>
    <w:bookmarkEnd w:id="21"/>
    <w:bookmarkStart w:id="22" w:name="modern-challenges-and-opportunities"/>
    <w:p>
      <w:pPr>
        <w:pStyle w:val="Heading2"/>
      </w:pPr>
      <w:r>
        <w:t xml:space="preserve">3. Modern Challenges and Opportunities</w:t>
      </w:r>
    </w:p>
    <w:p>
      <w:pPr>
        <w:pStyle w:val="FirstParagraph"/>
      </w:pPr>
      <w:r>
        <w:t xml:space="preserve">The 21st century presents both challenges and opportunities for</w:t>
      </w:r>
      <w:r>
        <w:t xml:space="preserve"> </w:t>
      </w:r>
      <w:r>
        <w:rPr>
          <w:bCs/>
          <w:b/>
        </w:rPr>
        <w:t xml:space="preserve">Egypt Alexandria</w:t>
      </w:r>
      <w:r>
        <w:t xml:space="preserve"> </w:t>
      </w:r>
      <w:r>
        <w:t xml:space="preserve">in the realm of international relations. Regional instability, economic disparities, and shifting global alliances necessitate innovative diplomatic strategies. For instance, Alexandria’s proximity to Europe, the Middle East, and Africa makes it an ideal location for hosting international conferences on trade agreements, climate change initiatives, and conflict resolution. A skilled</w:t>
      </w:r>
      <w:r>
        <w:t xml:space="preserve"> </w:t>
      </w:r>
      <w:r>
        <w:rPr>
          <w:bCs/>
          <w:b/>
        </w:rPr>
        <w:t xml:space="preserve">diplomat</w:t>
      </w:r>
      <w:r>
        <w:t xml:space="preserve"> </w:t>
      </w:r>
      <w:r>
        <w:t xml:space="preserve">must navigate these complexities while advocating for Alexandria’s interests on the global stage.</w:t>
      </w:r>
    </w:p>
    <w:bookmarkEnd w:id="22"/>
    <w:bookmarkStart w:id="23" w:name="X058cd72a0471d840d4c3ce7de158e9e1bc29268"/>
    <w:p>
      <w:pPr>
        <w:pStyle w:val="Heading2"/>
      </w:pPr>
      <w:r>
        <w:t xml:space="preserve">4. Case Study: Diplomatic Initiatives in Alexandria</w:t>
      </w:r>
    </w:p>
    <w:p>
      <w:pPr>
        <w:pStyle w:val="FirstParagraph"/>
      </w:pPr>
      <w:r>
        <w:t xml:space="preserve">A notable example of successful diplomatic engagement in Alexandria is its role in the Mediterranean Trade Corridor Project, a joint initiative between Egypt and European Union (EU) member states. This project highlights how a</w:t>
      </w:r>
      <w:r>
        <w:t xml:space="preserve"> </w:t>
      </w:r>
      <w:r>
        <w:rPr>
          <w:bCs/>
          <w:b/>
        </w:rPr>
        <w:t xml:space="preserve">diplomat</w:t>
      </w:r>
      <w:r>
        <w:t xml:space="preserve"> </w:t>
      </w:r>
      <w:r>
        <w:t xml:space="preserve">can facilitate partnerships that enhance infrastructure, trade, and cultural exchange. By fostering collaboration with international stakeholders, diplomats based in Alexandria can ensure the city remains at the forefront of regional development.</w:t>
      </w:r>
    </w:p>
    <w:bookmarkEnd w:id="23"/>
    <w:bookmarkStart w:id="24" w:name="X00ba76008b1db67a145c715caeca8ce09dbbcc3"/>
    <w:p>
      <w:pPr>
        <w:pStyle w:val="Heading2"/>
      </w:pPr>
      <w:r>
        <w:t xml:space="preserve">5. The Role of the Diplomat as a Cultural Ambassador</w:t>
      </w:r>
    </w:p>
    <w:p>
      <w:pPr>
        <w:pStyle w:val="FirstParagraph"/>
      </w:pPr>
      <w:r>
        <w:t xml:space="preserve">Beyond economic and political negotiations, a</w:t>
      </w:r>
      <w:r>
        <w:t xml:space="preserve"> </w:t>
      </w:r>
      <w:r>
        <w:rPr>
          <w:bCs/>
          <w:b/>
        </w:rPr>
        <w:t xml:space="preserve">diplomat</w:t>
      </w:r>
      <w:r>
        <w:t xml:space="preserve"> </w:t>
      </w:r>
      <w:r>
        <w:t xml:space="preserve">in Alexandria must also act as a cultural ambassador. The city’s museums, universities, and historical sites offer unparalleled opportunities to showcase Egypt’s contributions to global heritage. Diplomatic missions can organize cultural exchange programs that promote mutual understanding between Alexandria and its international partners.</w:t>
      </w:r>
    </w:p>
    <w:bookmarkEnd w:id="24"/>
    <w:bookmarkStart w:id="25" w:name="X9ee68fcf28c16aa022195e12851eb996e0b2487"/>
    <w:p>
      <w:pPr>
        <w:pStyle w:val="Heading2"/>
      </w:pPr>
      <w:r>
        <w:t xml:space="preserve">6. Recommendations for Strengthening Diplomatic Ties</w:t>
      </w:r>
    </w:p>
    <w:p>
      <w:pPr>
        <w:pStyle w:val="FirstParagraph"/>
      </w:pPr>
      <w:r>
        <w:t xml:space="preserve">To maximize Alexandria’s potential as a diplomatic hub, the following recommendations are proposed:</w:t>
      </w:r>
    </w:p>
    <w:p>
      <w:pPr>
        <w:numPr>
          <w:ilvl w:val="0"/>
          <w:numId w:val="1001"/>
        </w:numPr>
        <w:pStyle w:val="Compact"/>
      </w:pPr>
      <w:r>
        <w:rPr>
          <w:bCs/>
          <w:b/>
        </w:rPr>
        <w:t xml:space="preserve">Educational Partnerships:</w:t>
      </w:r>
      <w:r>
        <w:t xml:space="preserve"> </w:t>
      </w:r>
      <w:r>
        <w:t xml:space="preserve">Establish academic collaborations between Alexandria’s universities and global institutions to train future diplomats and scholars.</w:t>
      </w:r>
    </w:p>
    <w:p>
      <w:pPr>
        <w:numPr>
          <w:ilvl w:val="0"/>
          <w:numId w:val="1001"/>
        </w:numPr>
        <w:pStyle w:val="Compact"/>
      </w:pPr>
      <w:r>
        <w:rPr>
          <w:bCs/>
          <w:b/>
        </w:rPr>
        <w:t xml:space="preserve">Diplomatic Training Programs:</w:t>
      </w:r>
      <w:r>
        <w:t xml:space="preserve"> </w:t>
      </w:r>
      <w:r>
        <w:t xml:space="preserve">Develop specialized training for diplomats in Alexandria, focusing on multilingual communication, conflict resolution, and regional studies.</w:t>
      </w:r>
    </w:p>
    <w:p>
      <w:pPr>
        <w:numPr>
          <w:ilvl w:val="0"/>
          <w:numId w:val="1001"/>
        </w:numPr>
        <w:pStyle w:val="Compact"/>
      </w:pPr>
      <w:r>
        <w:rPr>
          <w:bCs/>
          <w:b/>
        </w:rPr>
        <w:t xml:space="preserve">Cultural Diplomacy Initiatives:</w:t>
      </w:r>
      <w:r>
        <w:t xml:space="preserve"> </w:t>
      </w:r>
      <w:r>
        <w:t xml:space="preserve">Utilize Alexandria’s historical sites to host international forums on peacebuilding and intercultural dialogue.</w:t>
      </w:r>
    </w:p>
    <w:bookmarkEnd w:id="25"/>
    <w:bookmarkStart w:id="26" w:name="conclusion"/>
    <w:p>
      <w:pPr>
        <w:pStyle w:val="Heading2"/>
      </w:pPr>
      <w:r>
        <w:t xml:space="preserve">7. Conclusion</w:t>
      </w:r>
    </w:p>
    <w:p>
      <w:pPr>
        <w:pStyle w:val="FirstParagraph"/>
      </w:pPr>
      <w:r>
        <w:t xml:space="preserve">In conclusion, the role of a</w:t>
      </w:r>
      <w:r>
        <w:t xml:space="preserve"> </w:t>
      </w:r>
      <w:r>
        <w:rPr>
          <w:bCs/>
          <w:b/>
        </w:rPr>
        <w:t xml:space="preserve">diplomat</w:t>
      </w:r>
      <w:r>
        <w:t xml:space="preserve"> </w:t>
      </w:r>
      <w:r>
        <w:t xml:space="preserve">in</w:t>
      </w:r>
      <w:r>
        <w:t xml:space="preserve"> </w:t>
      </w:r>
      <w:r>
        <w:rPr>
          <w:bCs/>
          <w:b/>
        </w:rPr>
        <w:t xml:space="preserve">Egypt Alexandria</w:t>
      </w:r>
      <w:r>
        <w:t xml:space="preserve"> </w:t>
      </w:r>
      <w:r>
        <w:t xml:space="preserve">is not merely about representing national interests but about cultivating a legacy of cooperation and understanding. This Master Thesis underscores the need for strategic, culturally informed diplomatic approaches that harness Alexandria’s unique position to foster global partnerships. By doing so, Alexandria can emerge as a beacon of diplomacy in the modern era, ensuring its relevance in both regional and international affairs.</w:t>
      </w:r>
    </w:p>
    <w:p>
      <w:pPr>
        <w:pStyle w:val="BodyText"/>
      </w:pPr>
      <w:r>
        <w:rPr>
          <w:bCs/>
          <w:b/>
        </w:rPr>
        <w:t xml:space="preserve">Keywords:</w:t>
      </w:r>
      <w:r>
        <w:t xml:space="preserve"> </w:t>
      </w:r>
      <w:r>
        <w:t xml:space="preserve">Master Thesis, Diplomat, Egypt Alexandria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Diplomatic Strategies for Egypt Alexandria</dc:title>
  <dc:creator/>
  <dc:language>en</dc:language>
  <cp:keywords/>
  <dcterms:created xsi:type="dcterms:W3CDTF">2026-07-21T02:28:53Z</dcterms:created>
  <dcterms:modified xsi:type="dcterms:W3CDTF">2026-07-21T02:28:53Z</dcterms:modified>
</cp:coreProperties>
</file>

<file path=docProps/custom.xml><?xml version="1.0" encoding="utf-8"?>
<Properties xmlns="http://schemas.openxmlformats.org/officeDocument/2006/custom-properties" xmlns:vt="http://schemas.openxmlformats.org/officeDocument/2006/docPropsVTypes"/>
</file>