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Italy,</w:t>
      </w:r>
      <w:r>
        <w:t xml:space="preserve"> </w:t>
      </w:r>
      <w:r>
        <w:t xml:space="preserve">Rome</w:t>
      </w:r>
    </w:p>
    <w:bookmarkStart w:id="29" w:name="Xd807b08c845579393bd40e2a4b11bacdfac57a6"/>
    <w:p>
      <w:pPr>
        <w:pStyle w:val="Heading1"/>
      </w:pPr>
      <w:r>
        <w:t xml:space="preserve">Master Thesis: The Role of Diplomats in Italy, Rome</w:t>
      </w:r>
    </w:p>
    <w:bookmarkStart w:id="20" w:name="abstract"/>
    <w:p>
      <w:pPr>
        <w:pStyle w:val="Heading2"/>
      </w:pPr>
      <w:r>
        <w:t xml:space="preserve">Abstract</w:t>
      </w:r>
    </w:p>
    <w:p>
      <w:pPr>
        <w:pStyle w:val="FirstParagraph"/>
      </w:pPr>
      <w:r>
        <w:t xml:space="preserve">This Master Thesis explores the evolving role of diplomats within the political and cultural landscape of Italy, with a specific focus on Rome as a global hub for diplomatic activity. By analyzing historical precedents, contemporary practices, and future challenges faced by diplomats operating in this region, this study aims to provide a comprehensive understanding of how diplomacy shapes international relations in Italy. The thesis underscores the significance of Rome’s strategic position as the capital city of Italy and its deep-rooted diplomatic heritage, making it a critical location for aspiring diplomats.</w:t>
      </w:r>
    </w:p>
    <w:bookmarkEnd w:id="20"/>
    <w:bookmarkStart w:id="21" w:name="introduction"/>
    <w:p>
      <w:pPr>
        <w:pStyle w:val="Heading2"/>
      </w:pPr>
      <w:r>
        <w:t xml:space="preserve">Introduction</w:t>
      </w:r>
    </w:p>
    <w:p>
      <w:pPr>
        <w:pStyle w:val="FirstParagraph"/>
      </w:pPr>
      <w:r>
        <w:t xml:space="preserve">Rome has long been at the center of global diplomacy, serving as a crossroads for political negotiations, cultural exchanges, and international collaboration. As Italy’s capital, Rome is not only a symbol of ancient Roman influence but also a modern metropolis where diplomats from around the world converge to address pressing global issues. This Master Thesis investigates how diplomats operate within this unique context and examines the skills, strategies, and challenges required to excel in this field.</w:t>
      </w:r>
    </w:p>
    <w:bookmarkEnd w:id="21"/>
    <w:bookmarkStart w:id="22" w:name="historical-context"/>
    <w:p>
      <w:pPr>
        <w:pStyle w:val="Heading2"/>
      </w:pPr>
      <w:r>
        <w:t xml:space="preserve">Historical Context</w:t>
      </w:r>
    </w:p>
    <w:p>
      <w:pPr>
        <w:pStyle w:val="FirstParagraph"/>
      </w:pPr>
      <w:r>
        <w:t xml:space="preserve">The historical legacy of Rome as a diplomatic powerhouse dates back centuries. From the Roman Empire’s expansive diplomacy to the Renaissance era’s cultural exchanges, Rome has consistently been a focal point for international relations. In modern times, Italy’s role in European Union (EU) affairs and its participation in global organizations such as the United Nations (UN) have further cemented Rome’s status as a diplomatic epicenter.</w:t>
      </w:r>
    </w:p>
    <w:p>
      <w:pPr>
        <w:pStyle w:val="BodyText"/>
      </w:pPr>
      <w:r>
        <w:t xml:space="preserve">The Vatican City, an independent state enclaved within Rome, also plays a pivotal role in international diplomacy. The Holy See’s diplomatic missions have historically mediated conflicts and promoted peace initiatives, showcasing the unique interplay between religious and political diplomacy in this region.</w:t>
      </w:r>
    </w:p>
    <w:bookmarkEnd w:id="22"/>
    <w:bookmarkStart w:id="23" w:name="current-relevance-of-diplomats-in-italy"/>
    <w:p>
      <w:pPr>
        <w:pStyle w:val="Heading2"/>
      </w:pPr>
      <w:r>
        <w:t xml:space="preserve">Current Relevance of Diplomats in Italy</w:t>
      </w:r>
    </w:p>
    <w:p>
      <w:pPr>
        <w:pStyle w:val="FirstParagraph"/>
      </w:pPr>
      <w:r>
        <w:t xml:space="preserve">Italy’s geopolitical position as a Mediterranean power, coupled with its membership in the EU and NATO, demands a robust diplomatic framework. Diplomats stationed in Rome are tasked with navigating complex issues such as migration policies, trade agreements, and regional security concerns. The Italian Ministry of Foreign Affairs relies heavily on diplomats to represent national interests while fostering cooperation with global partners.</w:t>
      </w:r>
    </w:p>
    <w:p>
      <w:pPr>
        <w:pStyle w:val="BodyText"/>
      </w:pPr>
      <w:r>
        <w:t xml:space="preserve">Rome’s vibrant cultural scene also influences diplomatic work. Events like the Rome Film Festival or international conferences hosted at venues such as the Palazzo dei Congressi provide opportunities for diplomats to engage in soft diplomacy, promoting Italy’s values and interests through cultural and economic ties.</w:t>
      </w:r>
    </w:p>
    <w:bookmarkEnd w:id="23"/>
    <w:bookmarkStart w:id="24" w:name="the-role-of-a-diplomat-in-modern-italy"/>
    <w:p>
      <w:pPr>
        <w:pStyle w:val="Heading2"/>
      </w:pPr>
      <w:r>
        <w:t xml:space="preserve">The Role of a Diplomat in Modern Italy</w:t>
      </w:r>
    </w:p>
    <w:p>
      <w:pPr>
        <w:pStyle w:val="FirstParagraph"/>
      </w:pPr>
      <w:r>
        <w:t xml:space="preserve">A diplomat operating in Rome must balance traditional diplomatic tasks with contemporary challenges. These include:</w:t>
      </w:r>
    </w:p>
    <w:p>
      <w:pPr>
        <w:numPr>
          <w:ilvl w:val="0"/>
          <w:numId w:val="1001"/>
        </w:numPr>
        <w:pStyle w:val="Compact"/>
      </w:pPr>
      <w:r>
        <w:t xml:space="preserve">Representing Italy’s interests abroad while engaging with foreign governments.</w:t>
      </w:r>
    </w:p>
    <w:p>
      <w:pPr>
        <w:numPr>
          <w:ilvl w:val="0"/>
          <w:numId w:val="1001"/>
        </w:numPr>
        <w:pStyle w:val="Compact"/>
      </w:pPr>
      <w:r>
        <w:t xml:space="preserve">Maintaining relationships with international organizations based in Rome, such as the United Nations Food and Agriculture Organization (FAO).</w:t>
      </w:r>
    </w:p>
    <w:p>
      <w:pPr>
        <w:numPr>
          <w:ilvl w:val="0"/>
          <w:numId w:val="1001"/>
        </w:numPr>
        <w:pStyle w:val="Compact"/>
      </w:pPr>
      <w:r>
        <w:t xml:space="preserve">Addressing global crises, including climate change and terrorism, through multilateral negotiations.</w:t>
      </w:r>
    </w:p>
    <w:p>
      <w:pPr>
        <w:pStyle w:val="FirstParagraph"/>
      </w:pPr>
      <w:r>
        <w:t xml:space="preserve">Diplomats must also adapt to the digital age, utilizing technology for communication and crisis management. In Rome’s dynamic environment, this requires a blend of traditional diplomatic skills and modern innovation.</w:t>
      </w:r>
    </w:p>
    <w:bookmarkEnd w:id="24"/>
    <w:bookmarkStart w:id="25" w:name="X12d90f8e3e21dab09d867624738403cb6b6a356"/>
    <w:p>
      <w:pPr>
        <w:pStyle w:val="Heading2"/>
      </w:pPr>
      <w:r>
        <w:t xml:space="preserve">Academic Preparation for Diplomats in Italy</w:t>
      </w:r>
    </w:p>
    <w:p>
      <w:pPr>
        <w:pStyle w:val="FirstParagraph"/>
      </w:pPr>
      <w:r>
        <w:t xml:space="preserve">Pursuing a Master Thesis on diplomacy is an essential step for individuals aspiring to become diplomats in Italy. Institutions such as the University of Rome La Sapienza and LUISS Guido Carli offer specialized programs that focus on international relations, European studies, and diplomatic practice. These programs equip students with the theoretical knowledge and practical skills needed to thrive in Rome’s diplomatic arena.</w:t>
      </w:r>
    </w:p>
    <w:p>
      <w:pPr>
        <w:pStyle w:val="BodyText"/>
      </w:pPr>
      <w:r>
        <w:t xml:space="preserve">A Master Thesis allows students to delve deeply into specific topics, such as the Vatican’s influence on global policy or Italy’s role in EU negotiations. This academic rigor ensures that graduates are well-prepared for careers in diplomacy, where nuanced understanding and strategic thinking are paramount.</w:t>
      </w:r>
    </w:p>
    <w:bookmarkEnd w:id="25"/>
    <w:bookmarkStart w:id="26" w:name="X88f2fcdc576c5d3e6f53eb404c0af9ffc8a3cdc"/>
    <w:p>
      <w:pPr>
        <w:pStyle w:val="Heading2"/>
      </w:pPr>
      <w:r>
        <w:t xml:space="preserve">Professional Opportunities for Diplomats in Rome</w:t>
      </w:r>
    </w:p>
    <w:p>
      <w:pPr>
        <w:pStyle w:val="FirstParagraph"/>
      </w:pPr>
      <w:r>
        <w:t xml:space="preserve">Rome offers a wealth of opportunities for diplomats, including positions within the Italian Ministry of Foreign Affairs, international organizations like the FAO, and embassies representing foreign nations. The city’s status as a global cultural and political hub also attracts diplomatic missions from countries with strong ties to Italy.</w:t>
      </w:r>
    </w:p>
    <w:p>
      <w:pPr>
        <w:pStyle w:val="BodyText"/>
      </w:pPr>
      <w:r>
        <w:t xml:space="preserve">Internship programs in Rome provide aspiring diplomats with hands-on experience, while networking opportunities with seasoned professionals enhance career prospects. Additionally, Rome’s proximity to other European capitals facilitates cross-border collaboration on regional issues.</w:t>
      </w:r>
    </w:p>
    <w:bookmarkEnd w:id="26"/>
    <w:bookmarkStart w:id="27" w:name="challenges-and-future-directions"/>
    <w:p>
      <w:pPr>
        <w:pStyle w:val="Heading2"/>
      </w:pPr>
      <w:r>
        <w:t xml:space="preserve">Challenges and Future Directions</w:t>
      </w:r>
    </w:p>
    <w:p>
      <w:pPr>
        <w:pStyle w:val="FirstParagraph"/>
      </w:pPr>
      <w:r>
        <w:t xml:space="preserve">Diplomats in Italy face unique challenges, including managing complex EU policies and addressing the Mediterranean’s migrant crisis. Climate change and cybersecurity threats also demand innovative approaches to diplomacy. Future diplomats must be adept at navigating these challenges while preserving Italy’s cultural identity and geopolitical influence.</w:t>
      </w:r>
    </w:p>
    <w:p>
      <w:pPr>
        <w:pStyle w:val="BodyText"/>
      </w:pPr>
      <w:r>
        <w:t xml:space="preserve">As global dynamics evolve, Rome will continue to serve as a critical hub for diplomatic engagement. Diplomats operating in this region must remain adaptable, leveraging both historical insights and modern strategies to shape international relations effectively.</w:t>
      </w:r>
    </w:p>
    <w:bookmarkEnd w:id="27"/>
    <w:bookmarkStart w:id="28" w:name="conclusion"/>
    <w:p>
      <w:pPr>
        <w:pStyle w:val="Heading2"/>
      </w:pPr>
      <w:r>
        <w:t xml:space="preserve">Conclusion</w:t>
      </w:r>
    </w:p>
    <w:p>
      <w:pPr>
        <w:pStyle w:val="FirstParagraph"/>
      </w:pPr>
      <w:r>
        <w:t xml:space="preserve">This Master Thesis highlights the vital role of diplomats in Italy’s capital, Rome. Through an exploration of historical context, current practices, and future challenges, it underscores the importance of Rome as a global diplomatic center. Aspiring diplomats must embrace both academic preparation and practical experience to thrive in this dynamic field. The intersection of diplomacy and Italy’s unique cultural heritage positions Rome as a cornerstone for shaping international relations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Italy, Rome</dc:title>
  <dc:creator/>
  <dc:language>en</dc:language>
  <cp:keywords/>
  <dcterms:created xsi:type="dcterms:W3CDTF">2026-07-21T02:21:12Z</dcterms:created>
  <dcterms:modified xsi:type="dcterms:W3CDTF">2026-07-21T02:21:12Z</dcterms:modified>
</cp:coreProperties>
</file>

<file path=docProps/custom.xml><?xml version="1.0" encoding="utf-8"?>
<Properties xmlns="http://schemas.openxmlformats.org/officeDocument/2006/custom-properties" xmlns:vt="http://schemas.openxmlformats.org/officeDocument/2006/docPropsVTypes"/>
</file>