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b268c0479e2cdeb1b9d3ac825a9d6285470abf5"/>
    <w:p>
      <w:pPr>
        <w:pStyle w:val="Heading1"/>
      </w:pPr>
      <w:r>
        <w:t xml:space="preserve">Master Thesis: The Role of the Doctor General Practitioner in Primary Healthcare within Brazil São Paulo</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[Name of University or Institution, e.g., University of São Paulo (USP)]</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the Doctor General Practitioner (DGP) in Brazil's primary healthcare system, with a specific focus on São Paulo. Given the unique challenges and opportunities within São Paulo's diverse population and healthcare infrastructure, this study examines how DGPs contribute to public health outcomes, patient care quality, and systemic efficiency. By analyzing current practices, training requirements, and policy frameworks in São Paulo State (Estado de São Paulo), this thesis provides a comprehensive understanding of the DGP's impact on healthcare delivery in Brazil. The research underscores the need for continuous professional development and integration of technology to enhance accessibility and equity in primary care.</w:t>
      </w:r>
    </w:p>
    <w:bookmarkEnd w:id="20"/>
    <w:bookmarkStart w:id="23" w:name="introduction"/>
    <w:p>
      <w:pPr>
        <w:pStyle w:val="Heading2"/>
      </w:pPr>
      <w:r>
        <w:t xml:space="preserve">Introduction</w:t>
      </w:r>
    </w:p>
    <w:p>
      <w:pPr>
        <w:pStyle w:val="FirstParagraph"/>
      </w:pPr>
      <w:r>
        <w:t xml:space="preserve">The Doctor General Practitioner (DGP) serves as a cornerstone of primary healthcare, particularly in countries with universal health systems like Brazil's Sistema Único de Saúde (SUS). In São Paulo, the largest and most populous state in Brazil, DGPs face unique challenges due to urbanization, socioeconomic disparities, and high patient volumes. This thesis aims to address these dynamics by evaluating the current role of DGPs in São Paulo State and proposing strategies for improving their effectiveness.</w:t>
      </w:r>
    </w:p>
    <w:bookmarkStart w:id="21" w:name="contextualization-of-the-problem"/>
    <w:p>
      <w:pPr>
        <w:pStyle w:val="Heading3"/>
      </w:pPr>
      <w:r>
        <w:t xml:space="preserve">Contextualization of the Problem</w:t>
      </w:r>
    </w:p>
    <w:p>
      <w:pPr>
        <w:pStyle w:val="FirstParagraph"/>
      </w:pPr>
      <w:r>
        <w:t xml:space="preserve">São Paulo State is home to over 46 million people, making it a microcosm of Brazil's healthcare landscape. The state's population spans rural and urban areas, with significant disparities in access to healthcare services. Despite the SUS framework guaranteeing universal access, many residents rely on DGPs as their first point of contact for medical care. However, systemic issues such as underfunding, inadequate infrastructure, and uneven distribution of qualified professionals persist.</w:t>
      </w:r>
    </w:p>
    <w:bookmarkEnd w:id="21"/>
    <w:bookmarkStart w:id="22" w:name="research-objectives"/>
    <w:p>
      <w:pPr>
        <w:pStyle w:val="Heading3"/>
      </w:pPr>
      <w:r>
        <w:t xml:space="preserve">Research Objectives</w:t>
      </w:r>
    </w:p>
    <w:p>
      <w:pPr>
        <w:numPr>
          <w:ilvl w:val="0"/>
          <w:numId w:val="1001"/>
        </w:numPr>
        <w:pStyle w:val="Compact"/>
      </w:pPr>
      <w:r>
        <w:t xml:space="preserve">To analyze the current role and challenges faced by Doctor General Practitioners in São Paulo.</w:t>
      </w:r>
    </w:p>
    <w:p>
      <w:pPr>
        <w:numPr>
          <w:ilvl w:val="0"/>
          <w:numId w:val="1001"/>
        </w:numPr>
        <w:pStyle w:val="Compact"/>
      </w:pPr>
      <w:r>
        <w:t xml:space="preserve">To evaluate the impact of DGPs on public health outcomes within the SUS framework.</w:t>
      </w:r>
    </w:p>
    <w:p>
      <w:pPr>
        <w:numPr>
          <w:ilvl w:val="0"/>
          <w:numId w:val="1001"/>
        </w:numPr>
        <w:pStyle w:val="Compact"/>
      </w:pPr>
      <w:r>
        <w:t xml:space="preserve">To propose policy recommendations for strengthening primary healthcare delivery through DGPs in Brazil São Paulo.</w:t>
      </w:r>
    </w:p>
    <w:bookmarkEnd w:id="22"/>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Primary data was collected through semi-structured interviews with 50 Doctor General Practitioners across São Paulo State, including urban and rural clinics. Secondary data from the SUS database, public health reports, and academic literature were analyzed to contextualize findings within broader healthcare trends.</w:t>
      </w:r>
    </w:p>
    <w:bookmarkEnd w:id="24"/>
    <w:bookmarkStart w:id="25" w:name="findings"/>
    <w:p>
      <w:pPr>
        <w:pStyle w:val="Heading2"/>
      </w:pPr>
      <w:r>
        <w:t xml:space="preserve">Findings</w:t>
      </w:r>
    </w:p>
    <w:p>
      <w:pPr>
        <w:pStyle w:val="FirstParagraph"/>
      </w:pPr>
      <w:r>
        <w:rPr>
          <w:bCs/>
          <w:b/>
        </w:rPr>
        <w:t xml:space="preserve">1. Workload and Training:</w:t>
      </w:r>
      <w:r>
        <w:t xml:space="preserve"> </w:t>
      </w:r>
      <w:r>
        <w:t xml:space="preserve">DGPs in São Paulo reported high patient volumes, with many clinics exceeding 40 patients per day. Despite this, most respondents emphasized that their training in general medicine equipped them to handle diverse health issues, from chronic disease management to emergency care.</w:t>
      </w:r>
    </w:p>
    <w:p>
      <w:pPr>
        <w:pStyle w:val="BodyText"/>
      </w:pPr>
      <w:r>
        <w:rPr>
          <w:bCs/>
          <w:b/>
        </w:rPr>
        <w:t xml:space="preserve">2. Access and Equity:</w:t>
      </w:r>
      <w:r>
        <w:t xml:space="preserve"> </w:t>
      </w:r>
      <w:r>
        <w:t xml:space="preserve">While SUS ensures universal access, DGPs highlighted disparities in service quality between urban centers (e.g., São Paulo City) and rural municipalities. Limited resources in rural areas often force DGPs to prioritize urgent cases over preventive care.</w:t>
      </w:r>
    </w:p>
    <w:p>
      <w:pPr>
        <w:pStyle w:val="BodyText"/>
      </w:pPr>
      <w:r>
        <w:rPr>
          <w:bCs/>
          <w:b/>
        </w:rPr>
        <w:t xml:space="preserve">3. Technology Integration:</w:t>
      </w:r>
      <w:r>
        <w:t xml:space="preserve"> </w:t>
      </w:r>
      <w:r>
        <w:t xml:space="preserve">The use of digital health tools, such as electronic medical records (EMRs) and telemedicine platforms, was identified as a critical area for improvement. DGPs in São Paulo with access to these technologies reported higher patient satisfaction and efficiency.</w:t>
      </w:r>
    </w:p>
    <w:bookmarkEnd w:id="25"/>
    <w:bookmarkStart w:id="26" w:name="discussion"/>
    <w:p>
      <w:pPr>
        <w:pStyle w:val="Heading2"/>
      </w:pPr>
      <w:r>
        <w:t xml:space="preserve">Discussion</w:t>
      </w:r>
    </w:p>
    <w:p>
      <w:pPr>
        <w:pStyle w:val="FirstParagraph"/>
      </w:pPr>
      <w:r>
        <w:t xml:space="preserve">The findings align with global trends where primary healthcare workers play a pivotal role in achieving health equity. In São Paulo, the DGP's ability to manage diverse patient needs is both a strength and a strain on the system. For instance, DGPs often act as gatekeepers for specialist care, yet they are under-resourced compared to their counterparts in other regions of Brazil.</w:t>
      </w:r>
    </w:p>
    <w:p>
      <w:pPr>
        <w:pStyle w:val="BodyText"/>
      </w:pPr>
      <w:r>
        <w:t xml:space="preserve">Critical challenges include the lack of incentives for DGPs to work in underserved areas and insufficient training programs tailored to São Paulo's specific healthcare needs. Additionally, the integration of technology remains uneven, with rural clinics frequently excluded from digital health initiatives.</w:t>
      </w:r>
    </w:p>
    <w:bookmarkEnd w:id="26"/>
    <w:bookmarkStart w:id="27" w:name="recommendations"/>
    <w:p>
      <w:pPr>
        <w:pStyle w:val="Heading2"/>
      </w:pPr>
      <w:r>
        <w:t xml:space="preserve">Recommendations</w:t>
      </w:r>
    </w:p>
    <w:p>
      <w:pPr>
        <w:numPr>
          <w:ilvl w:val="0"/>
          <w:numId w:val="1002"/>
        </w:numPr>
        <w:pStyle w:val="Compact"/>
      </w:pPr>
      <w:r>
        <w:rPr>
          <w:bCs/>
          <w:b/>
        </w:rPr>
        <w:t xml:space="preserve">Policy Reform:</w:t>
      </w:r>
      <w:r>
        <w:t xml:space="preserve"> </w:t>
      </w:r>
      <w:r>
        <w:t xml:space="preserve">The Brazilian government should prioritize funding for primary healthcare in São Paulo State to reduce disparities between urban and rural areas.</w:t>
      </w:r>
    </w:p>
    <w:p>
      <w:pPr>
        <w:numPr>
          <w:ilvl w:val="0"/>
          <w:numId w:val="1002"/>
        </w:numPr>
        <w:pStyle w:val="Compact"/>
      </w:pPr>
      <w:r>
        <w:rPr>
          <w:bCs/>
          <w:b/>
        </w:rPr>
        <w:t xml:space="preserve">Professional Development:</w:t>
      </w:r>
      <w:r>
        <w:t xml:space="preserve"> </w:t>
      </w:r>
      <w:r>
        <w:t xml:space="preserve">Expand training programs for DGPs, with a focus on chronic disease management, mental health, and preventive care.</w:t>
      </w:r>
    </w:p>
    <w:p>
      <w:pPr>
        <w:numPr>
          <w:ilvl w:val="0"/>
          <w:numId w:val="1002"/>
        </w:numPr>
        <w:pStyle w:val="Compact"/>
      </w:pPr>
      <w:r>
        <w:rPr>
          <w:bCs/>
          <w:b/>
        </w:rPr>
        <w:t xml:space="preserve">Technology Access:</w:t>
      </w:r>
      <w:r>
        <w:t xml:space="preserve"> </w:t>
      </w:r>
      <w:r>
        <w:t xml:space="preserve">Implement state-wide digital health infrastructure to ensure all DGPs in São Paulo have access to EMRs and telemedicine tools.</w:t>
      </w:r>
    </w:p>
    <w:bookmarkEnd w:id="27"/>
    <w:bookmarkStart w:id="28" w:name="conclusion"/>
    <w:p>
      <w:pPr>
        <w:pStyle w:val="Heading2"/>
      </w:pPr>
      <w:r>
        <w:t xml:space="preserve">Conclusion</w:t>
      </w:r>
    </w:p>
    <w:p>
      <w:pPr>
        <w:pStyle w:val="FirstParagraph"/>
      </w:pPr>
      <w:r>
        <w:t xml:space="preserve">The Doctor General Practitioner is indispensable to Brazil's primary healthcare system, particularly in São Paulo State. This thesis has demonstrated the DGP's capacity to address complex health challenges while highlighting systemic barriers that hinder their effectiveness. By investing in DGPs through policy reforms, training programs, and technology integration, São Paulo can serve as a model for equitable healthcare delivery across Brazil.</w:t>
      </w:r>
    </w:p>
    <w:bookmarkEnd w:id="28"/>
    <w:bookmarkStart w:id="29" w:name="references"/>
    <w:p>
      <w:pPr>
        <w:pStyle w:val="Heading2"/>
      </w:pPr>
      <w:r>
        <w:t xml:space="preserve">References</w:t>
      </w:r>
    </w:p>
    <w:p>
      <w:pPr>
        <w:pStyle w:val="FirstParagraph"/>
      </w:pPr>
      <w:r>
        <w:t xml:space="preserve">(Include references to relevant literature on primary healthcare in Brazil, SUS policies, and studies on general practitioners.)</w:t>
      </w:r>
    </w:p>
    <w:p>
      <w:pPr>
        <w:pStyle w:val="BodyText"/>
      </w:pPr>
      <w:r>
        <w:t xml:space="preserve">This Master Thesis is submitted as part of the requirements for the [Name of Program] at [Institution Name]. All findings are based on original research conducted in Brazil São Paulo.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Brazil São Paulo</dc:title>
  <dc:creator/>
  <dc:language>en</dc:language>
  <cp:keywords/>
  <dcterms:created xsi:type="dcterms:W3CDTF">2026-07-23T05:38:55Z</dcterms:created>
  <dcterms:modified xsi:type="dcterms:W3CDTF">2026-07-23T05:38:55Z</dcterms:modified>
</cp:coreProperties>
</file>

<file path=docProps/custom.xml><?xml version="1.0" encoding="utf-8"?>
<Properties xmlns="http://schemas.openxmlformats.org/officeDocument/2006/custom-properties" xmlns:vt="http://schemas.openxmlformats.org/officeDocument/2006/docPropsVTypes"/>
</file>