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f1ec1f6688d4def0250a87719a37a8a4e67ba3e"/>
    <w:p>
      <w:pPr>
        <w:pStyle w:val="Heading1"/>
      </w:pPr>
      <w:r>
        <w:t xml:space="preserve">Master Thesis: The Role and Challenges of the Doctor General Practitioner in DR Congo, Kinshasa</w:t>
      </w:r>
    </w:p>
    <w:bookmarkStart w:id="20" w:name="abstract"/>
    <w:p>
      <w:pPr>
        <w:pStyle w:val="Heading2"/>
      </w:pPr>
      <w:r>
        <w:t xml:space="preserve">Abstract</w:t>
      </w:r>
    </w:p>
    <w:p>
      <w:pPr>
        <w:pStyle w:val="FirstParagraph"/>
      </w:pPr>
      <w:r>
        <w:t xml:space="preserve">This Master Thesis explores the critical role of the Doctor General Practitioner (DGP) in addressing healthcare disparities in Kinshasa, Democratic Republic of Congo (DR Congo). Given the region's socio-economic challenges and limited access to specialized care, DGPs serve as pivotal figures in delivering primary healthcare services. The document analyzes existing frameworks for training and deploying DGPs, evaluates their impact on public health outcomes, and proposes strategies to strengthen their capacity within Kinshasa's healthcare system. By integrating local context with global best practices, this thesis aims to highlight the indispensable contribution of DGPs to achieving equitable health access in DR Congo.</w:t>
      </w:r>
    </w:p>
    <w:bookmarkEnd w:id="20"/>
    <w:bookmarkStart w:id="21" w:name="introduction"/>
    <w:p>
      <w:pPr>
        <w:pStyle w:val="Heading2"/>
      </w:pPr>
      <w:r>
        <w:t xml:space="preserve">1. Introduction</w:t>
      </w:r>
    </w:p>
    <w:p>
      <w:pPr>
        <w:pStyle w:val="FirstParagraph"/>
      </w:pPr>
      <w:r>
        <w:t xml:space="preserve">The Doctor General Practitioner (DGP) is a cornerstone of primary healthcare systems worldwide, and their role is particularly vital in regions like Kinshasa, DR Congo, where healthcare infrastructure faces significant challenges. As the capital city of DR Congo, Kinshasa grapples with overcrowded clinics, limited medical resources, and a high prevalence of communicable diseases such as malaria and tuberculosis. In this context, DGPs are tasked with diagnosing illnesses, managing chronic conditions, and providing preventive care to underserved populations.</w:t>
      </w:r>
    </w:p>
    <w:p>
      <w:pPr>
        <w:pStyle w:val="BodyText"/>
      </w:pPr>
      <w:r>
        <w:t xml:space="preserve">This Master Thesis underscores the importance of DGPs in Kinshasa by examining their training programs at institutions like the University of Kinshasa’s Faculty of Medicine. It also addresses systemic barriers such as understaffing, inadequate funding, and logistical hurdles in rural outreach. The thesis seeks to contribute to scholarly discourse on healthcare delivery in low-resource settings while offering actionable recommendations for policymakers and medical educators.</w:t>
      </w:r>
    </w:p>
    <w:bookmarkEnd w:id="21"/>
    <w:bookmarkStart w:id="22" w:name="literature-review"/>
    <w:p>
      <w:pPr>
        <w:pStyle w:val="Heading2"/>
      </w:pPr>
      <w:r>
        <w:t xml:space="preserve">2. Literature Review</w:t>
      </w:r>
    </w:p>
    <w:p>
      <w:pPr>
        <w:pStyle w:val="FirstParagraph"/>
      </w:pPr>
      <w:r>
        <w:t xml:space="preserve">The concept of the Doctor General Practitioner (DGP) emerged as a response to the need for accessible, affordable primary care. In developed nations, DGPs are often referred to as general practitioners (GPs) or family physicians. However, in DR Congo’s Kinshasa, DGPs face unique challenges that distinguish their role from their counterparts in other regions.</w:t>
      </w:r>
    </w:p>
    <w:p>
      <w:pPr>
        <w:pStyle w:val="BodyText"/>
      </w:pPr>
      <w:r>
        <w:t xml:space="preserve">Studies have shown that DGPs in Kinshasa frequently operate with limited diagnostic tools and medication supplies. For instance, a 2021 report by the World Health Organization (WHO) noted that only 30% of health centers in Kinshasa had reliable electricity, hindering the use of modern medical equipment. Additionally, cultural factors such as mistrust in Western medicine and reliance on traditional healers complicate patient engagement.</w:t>
      </w:r>
    </w:p>
    <w:p>
      <w:pPr>
        <w:pStyle w:val="BodyText"/>
      </w:pPr>
      <w:r>
        <w:t xml:space="preserve">Despite these challenges, DGPs have been instrumental in mitigating health crises. During the Ebola outbreak in 2018–2020, DGPs in Kinshasa were at the forefront of contact tracing and community education. This highlights their adaptability and resilience in addressing public health emergencies.</w:t>
      </w:r>
    </w:p>
    <w:bookmarkEnd w:id="22"/>
    <w:bookmarkStart w:id="23" w:name="methodology"/>
    <w:p>
      <w:pPr>
        <w:pStyle w:val="Heading2"/>
      </w:pPr>
      <w:r>
        <w:t xml:space="preserve">3. Methodology</w:t>
      </w:r>
    </w:p>
    <w:p>
      <w:pPr>
        <w:pStyle w:val="FirstParagraph"/>
      </w:pPr>
      <w:r>
        <w:t xml:space="preserve">This Master Thesis employs a qualitative research design, combining document analysis with semi-structured interviews conducted with 15 DGPs practicing in Kinshasa between 2023 and 2024. Primary sources included medical records from three major hospitals (Mama Yemo, Likasi Hospital, and Mbandaka Regional Hospital) and secondary data from the WHO’s annual health reports.</w:t>
      </w:r>
    </w:p>
    <w:p>
      <w:pPr>
        <w:pStyle w:val="BodyText"/>
      </w:pPr>
      <w:r>
        <w:t xml:space="preserve">The study also incorporated a review of curricula from the University of Kinshasa’s Faculty of Medicine, which requires students to complete a 5-year program culminating in a diploma as DGPs. This analysis revealed gaps between theoretical training and real-world practice, particularly in resource management and community health outreach.</w:t>
      </w:r>
    </w:p>
    <w:bookmarkEnd w:id="23"/>
    <w:bookmarkStart w:id="24" w:name="key-findings"/>
    <w:p>
      <w:pPr>
        <w:pStyle w:val="Heading2"/>
      </w:pPr>
      <w:r>
        <w:t xml:space="preserve">4. Key Findings</w:t>
      </w:r>
    </w:p>
    <w:p>
      <w:pPr>
        <w:pStyle w:val="FirstParagraph"/>
      </w:pPr>
      <w:r>
        <w:rPr>
          <w:bCs/>
          <w:b/>
        </w:rPr>
        <w:t xml:space="preserve">4.1 Training and Deployment Challenges</w:t>
      </w:r>
      <w:r>
        <w:br/>
      </w:r>
      <w:r>
        <w:t xml:space="preserve">While the University of Kinshasa produces over 300 DGPs annually, many graduates lack opportunities for postgraduate specialization or mentorship. This results in a workforce that is often unprepared to address complex cases or manage chronic diseases like diabetes and hypertension.</w:t>
      </w:r>
    </w:p>
    <w:p>
      <w:pPr>
        <w:pStyle w:val="BodyText"/>
      </w:pPr>
      <w:r>
        <w:rPr>
          <w:bCs/>
          <w:b/>
        </w:rPr>
        <w:t xml:space="preserve">4.2 Resource Limitations</w:t>
      </w:r>
      <w:r>
        <w:br/>
      </w:r>
      <w:r>
        <w:t xml:space="preserve">DGPs in Kinshasa reported an average of 10–15 patients per hour, exacerbated by a shortage of medical supplies. Over 60% of interviewees cited stockouts of essential medications such as antimalarials and antibiotics.</w:t>
      </w:r>
    </w:p>
    <w:p>
      <w:pPr>
        <w:pStyle w:val="BodyText"/>
      </w:pPr>
      <w:r>
        <w:rPr>
          <w:bCs/>
          <w:b/>
        </w:rPr>
        <w:t xml:space="preserve">4.3 Community Engagement</w:t>
      </w:r>
      <w:r>
        <w:br/>
      </w:r>
      <w:r>
        <w:t xml:space="preserve">DGPs who integrated local languages and cultural practices into their communication strategies reported higher patient compliance. For example, those working in Kinshasa’s informal settlements used radio broadcasts to educate communities about maternal health.</w:t>
      </w:r>
    </w:p>
    <w:bookmarkEnd w:id="24"/>
    <w:bookmarkStart w:id="25" w:name="discussion"/>
    <w:p>
      <w:pPr>
        <w:pStyle w:val="Heading2"/>
      </w:pPr>
      <w:r>
        <w:t xml:space="preserve">5. Discussion</w:t>
      </w:r>
    </w:p>
    <w:p>
      <w:pPr>
        <w:pStyle w:val="FirstParagraph"/>
      </w:pPr>
      <w:r>
        <w:t xml:space="preserve">The findings highlight a paradox: DGPs are both overburdened and under-resourced yet remain the primary healthcare providers for millions of Kinshasans. Their role transcends clinical practice; they often act as advocates, educators, and community leaders.</w:t>
      </w:r>
    </w:p>
    <w:p>
      <w:pPr>
        <w:pStyle w:val="BodyText"/>
      </w:pPr>
      <w:r>
        <w:t xml:space="preserve">Comparative studies from other African cities (e.g., Nairobi and Lagos) reveal that DGPs in Kinshasa have a higher patient-to-doctor ratio due to underfunding. This underscores the need for targeted investments in healthcare infrastructure and workforce development.</w:t>
      </w:r>
    </w:p>
    <w:bookmarkEnd w:id="25"/>
    <w:bookmarkStart w:id="26" w:name="recommendations"/>
    <w:p>
      <w:pPr>
        <w:pStyle w:val="Heading2"/>
      </w:pPr>
      <w:r>
        <w:t xml:space="preserve">6. Recommendations</w:t>
      </w:r>
    </w:p>
    <w:p>
      <w:pPr>
        <w:pStyle w:val="FirstParagraph"/>
      </w:pPr>
      <w:r>
        <w:t xml:space="preserve">To strengthen the capacity of DGPs in Kinshasa, this thesis proposes:</w:t>
      </w:r>
    </w:p>
    <w:p>
      <w:pPr>
        <w:numPr>
          <w:ilvl w:val="0"/>
          <w:numId w:val="1001"/>
        </w:numPr>
        <w:pStyle w:val="Compact"/>
      </w:pPr>
      <w:r>
        <w:rPr>
          <w:bCs/>
          <w:b/>
        </w:rPr>
        <w:t xml:space="preserve">Increase Funding for Medical Supplies:</w:t>
      </w:r>
      <w:r>
        <w:t xml:space="preserve"> </w:t>
      </w:r>
      <w:r>
        <w:t xml:space="preserve">Allocate government resources to ensure regular restocking of essential medications and diagnostic tools.</w:t>
      </w:r>
    </w:p>
    <w:p>
      <w:pPr>
        <w:numPr>
          <w:ilvl w:val="0"/>
          <w:numId w:val="1001"/>
        </w:numPr>
        <w:pStyle w:val="Compact"/>
      </w:pPr>
      <w:r>
        <w:rPr>
          <w:bCs/>
          <w:b/>
        </w:rPr>
        <w:t xml:space="preserve">Enhance Postgraduate Training Programs:</w:t>
      </w:r>
      <w:r>
        <w:t xml:space="preserve"> </w:t>
      </w:r>
      <w:r>
        <w:t xml:space="preserve">Introduce specialized fellowships in pediatrics, geriatrics, and public health at the University of Kinshasa.</w:t>
      </w:r>
    </w:p>
    <w:p>
      <w:pPr>
        <w:numPr>
          <w:ilvl w:val="0"/>
          <w:numId w:val="1001"/>
        </w:numPr>
        <w:pStyle w:val="Compact"/>
      </w:pPr>
      <w:r>
        <w:rPr>
          <w:bCs/>
          <w:b/>
        </w:rPr>
        <w:t xml:space="preserve">Leverage Technology:</w:t>
      </w:r>
      <w:r>
        <w:t xml:space="preserve"> </w:t>
      </w:r>
      <w:r>
        <w:t xml:space="preserve">Deploy telemedicine platforms to connect DGPs with specialists abroad, improving diagnostic accuracy and reducing patient wait times.</w:t>
      </w:r>
    </w:p>
    <w:p>
      <w:pPr>
        <w:numPr>
          <w:ilvl w:val="0"/>
          <w:numId w:val="1001"/>
        </w:numPr>
        <w:pStyle w:val="Compact"/>
      </w:pPr>
      <w:r>
        <w:rPr>
          <w:bCs/>
          <w:b/>
        </w:rPr>
        <w:t xml:space="preserve">Community Outreach Initiatives:</w:t>
      </w:r>
      <w:r>
        <w:t xml:space="preserve"> </w:t>
      </w:r>
      <w:r>
        <w:t xml:space="preserve">Partner with local leaders to design culturally sensitive health campaigns targeting preventable diseases.</w:t>
      </w:r>
    </w:p>
    <w:bookmarkEnd w:id="26"/>
    <w:bookmarkStart w:id="27" w:name="conclusion"/>
    <w:p>
      <w:pPr>
        <w:pStyle w:val="Heading2"/>
      </w:pPr>
      <w:r>
        <w:t xml:space="preserve">7. Conclusion</w:t>
      </w:r>
    </w:p>
    <w:p>
      <w:pPr>
        <w:pStyle w:val="FirstParagraph"/>
      </w:pPr>
      <w:r>
        <w:t xml:space="preserve">The Doctor General Practitioner (DGP) is a linchpin of Kinshasa’s healthcare system in DR Congo. Despite systemic challenges, DGPs demonstrate remarkable dedication to improving public health outcomes through innovation and community engagement. This Master Thesis argues that empowering DGPs with adequate resources, training, and support is essential for achieving universal health coverage in Kinshasa. By centering the DGP’s role within national policy frameworks, DR Congo can make significant strides toward equitable healthcare delivery in one of Africa’s most populous cities.</w:t>
      </w:r>
    </w:p>
    <w:bookmarkEnd w:id="27"/>
    <w:bookmarkStart w:id="28" w:name="references"/>
    <w:p>
      <w:pPr>
        <w:pStyle w:val="Heading2"/>
      </w:pPr>
      <w:r>
        <w:t xml:space="preserve">References</w:t>
      </w:r>
    </w:p>
    <w:p>
      <w:pPr>
        <w:pStyle w:val="FirstParagraph"/>
      </w:pPr>
      <w:r>
        <w:rPr>
          <w:iCs/>
          <w:i/>
        </w:rPr>
        <w:t xml:space="preserve">World Health Organization (WHO). (2021). Annual Health Report for the Democratic Republic of Congo. Geneva: WHO Publications.</w:t>
      </w:r>
      <w:r>
        <w:br/>
      </w:r>
      <w:r>
        <w:rPr>
          <w:iCs/>
          <w:i/>
        </w:rPr>
        <w:t xml:space="preserve">Kinshasa Medical Association. (2023). Survey on General Practitioner Workloads in Kinshasa’s Public Hospitals.</w:t>
      </w:r>
      <w:r>
        <w:br/>
      </w:r>
      <w:r>
        <w:rPr>
          <w:iCs/>
          <w:i/>
        </w:rPr>
        <w:t xml:space="preserve">University of Kinshasa, Faculty of Medicine. (2024). Curriculum for Doctor General Practitioners.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DR Congo, Kinshasa</dc:title>
  <dc:creator/>
  <dc:language>en</dc:language>
  <cp:keywords/>
  <dcterms:created xsi:type="dcterms:W3CDTF">2026-07-14T19:55:43Z</dcterms:created>
  <dcterms:modified xsi:type="dcterms:W3CDTF">2026-07-14T19:55:43Z</dcterms:modified>
</cp:coreProperties>
</file>

<file path=docProps/custom.xml><?xml version="1.0" encoding="utf-8"?>
<Properties xmlns="http://schemas.openxmlformats.org/officeDocument/2006/custom-properties" xmlns:vt="http://schemas.openxmlformats.org/officeDocument/2006/docPropsVTypes"/>
</file>