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c3a26efd0e47a62b574be8f181fd7bfb31a9e39"/>
    <w:p>
      <w:pPr>
        <w:pStyle w:val="Heading1"/>
      </w:pPr>
      <w:r>
        <w:t xml:space="preserve">Master Thesis: The Role and Challenges of a Doctor General Practitioner in Ivory Coast, Abidjan</w:t>
      </w:r>
    </w:p>
    <w:bookmarkStart w:id="20" w:name="abstract"/>
    <w:p>
      <w:pPr>
        <w:pStyle w:val="Heading2"/>
      </w:pPr>
      <w:r>
        <w:t xml:space="preserve">Abstract</w:t>
      </w:r>
    </w:p>
    <w:p>
      <w:pPr>
        <w:pStyle w:val="FirstParagraph"/>
      </w:pPr>
      <w:r>
        <w:t xml:space="preserve">This Master Thesis explores the critical role of a Doctor General Practitioner (DGP) in addressing healthcare challenges in the city of Abidjan, Ivory Coast. As one of Africa's most populous urban centers, Abidjan faces unique public health demands, including rapid urbanization, limited healthcare infrastructure, and disparities in medical access. The study examines the responsibilities of DGPs within this context, their contributions to primary care systems, and the barriers they encounter in delivering equitable healthcare. Through a combination of qualitative analysis and case studies from local clinics in Abidjan, this research highlights strategies for strengthening the role of DGPs as frontline healthcare providers in Ivory Coast.</w:t>
      </w:r>
    </w:p>
    <w:bookmarkEnd w:id="20"/>
    <w:bookmarkStart w:id="21" w:name="introduction"/>
    <w:p>
      <w:pPr>
        <w:pStyle w:val="Heading2"/>
      </w:pPr>
      <w:r>
        <w:t xml:space="preserve">Introduction</w:t>
      </w:r>
    </w:p>
    <w:p>
      <w:pPr>
        <w:pStyle w:val="FirstParagraph"/>
      </w:pPr>
      <w:r>
        <w:t xml:space="preserve">The Master Thesis on "Doctor General Practitioner" is rooted in the urgent need to address healthcare gaps in Ivory Coast, particularly in Abidjan, where the demand for primary care services outpaces available resources. A Doctor General Practitioner serves as a cornerstone of primary healthcare, providing essential medical services ranging from preventive care to diagnosis and treatment of common illnesses. In Abidjan, DGPs are often the first point of contact for patients seeking medical assistance, yet their capacity is strained by overcrowded clinics and underfunded healthcare systems. This thesis investigates how DGPs can be empowered to meet the health needs of Abidjan's diverse population while aligning with national health policies in Ivory Coast.</w:t>
      </w:r>
    </w:p>
    <w:bookmarkEnd w:id="21"/>
    <w:bookmarkStart w:id="22" w:name="methodology"/>
    <w:p>
      <w:pPr>
        <w:pStyle w:val="Heading2"/>
      </w:pPr>
      <w:r>
        <w:t xml:space="preserve">Methodology</w:t>
      </w:r>
    </w:p>
    <w:p>
      <w:pPr>
        <w:pStyle w:val="FirstParagraph"/>
      </w:pPr>
      <w:r>
        <w:t xml:space="preserve">The research methodology for this Master Thesis integrates a mixed-methods approach, combining literature reviews on primary healthcare systems in sub-Saharan Africa with fieldwork conducted in Abidjan. Data was collected from local clinics and hospitals in Abidjan, focusing on the daily activities of DGPs, patient demographics, and challenges faced by healthcare providers. Interviews were conducted with 15 DGPs across three districts of Abidjan—Yopougon, Treichville, and Cocody—to gather qualitative insights into their experiences. Additionally, secondary data from the Ministry of Health in Ivory Coast was analyzed to contextualize the findings within national health strategies.</w:t>
      </w:r>
    </w:p>
    <w:bookmarkEnd w:id="22"/>
    <w:bookmarkStart w:id="23" w:name="findings"/>
    <w:p>
      <w:pPr>
        <w:pStyle w:val="Heading2"/>
      </w:pPr>
      <w:r>
        <w:t xml:space="preserve">Findings</w:t>
      </w:r>
    </w:p>
    <w:p>
      <w:pPr>
        <w:pStyle w:val="FirstParagraph"/>
      </w:pPr>
      <w:r>
        <w:t xml:space="preserve">The findings of this Master Thesis reveal that DGPs in Abidjan are pivotal in bridging gaps between public health policy and on-the-ground implementation. Key challenges include understaffing, limited access to medical supplies, and the high prevalence of non-communicable diseases (NCDs) such as diabetes and hypertension. For instance, one DGP noted that 60% of their patients in Treichville present with NCDs, which require long-term management beyond the scope of basic primary care. Furthermore, DGPs often work in multidisciplinary teams to address health disparities among marginalized communities in Abidjan, emphasizing the need for better training and resource allocation.</w:t>
      </w:r>
    </w:p>
    <w:bookmarkEnd w:id="23"/>
    <w:bookmarkStart w:id="24" w:name="discussion"/>
    <w:p>
      <w:pPr>
        <w:pStyle w:val="Heading2"/>
      </w:pPr>
      <w:r>
        <w:t xml:space="preserve">Discussion</w:t>
      </w:r>
    </w:p>
    <w:p>
      <w:pPr>
        <w:pStyle w:val="FirstParagraph"/>
      </w:pPr>
      <w:r>
        <w:t xml:space="preserve">The role of a Doctor General Practitioner in Ivory Coast, especially in Abidjan, is multifaceted. DGPs are not only clinicians but also educators and community health advocates. This Master Thesis underscores the necessity of integrating digital tools and telemedicine into their practice to improve efficiency, given the city's rapid population growth. For example, initiatives like mobile health clinics in Cocody have demonstrated success in reaching underserved populations. However, systemic issues such as bureaucratic delays in securing medical licenses and inadequate remuneration remain significant obstacles for DGPs seeking to innovate.</w:t>
      </w:r>
    </w:p>
    <w:bookmarkEnd w:id="24"/>
    <w:bookmarkStart w:id="25" w:name="conclusion"/>
    <w:p>
      <w:pPr>
        <w:pStyle w:val="Heading2"/>
      </w:pPr>
      <w:r>
        <w:t xml:space="preserve">Conclusion</w:t>
      </w:r>
    </w:p>
    <w:p>
      <w:pPr>
        <w:pStyle w:val="FirstParagraph"/>
      </w:pPr>
      <w:r>
        <w:t xml:space="preserve">In conclusion, this Master Thesis on the Doctor General Practitioner in Ivory Coast, Abidjan, highlights both the potential and challenges of strengthening primary healthcare through DGPs. By investing in their training, equipping them with modern resources, and aligning their work with national health goals—such as Ivory Coast's 2030 Sustainable Development Goals—the role of DGPs can be elevated to meet the growing demands of Abidjan's population. Future research should explore policy reforms that directly support DGPs in overcoming systemic barriers to deliver equitable healthcare in urban settings like Abidjan.</w:t>
      </w:r>
    </w:p>
    <w:bookmarkEnd w:id="25"/>
    <w:bookmarkStart w:id="26" w:name="references"/>
    <w:p>
      <w:pPr>
        <w:pStyle w:val="Heading2"/>
      </w:pPr>
      <w:r>
        <w:t xml:space="preserve">References</w:t>
      </w:r>
    </w:p>
    <w:p>
      <w:pPr>
        <w:numPr>
          <w:ilvl w:val="0"/>
          <w:numId w:val="1001"/>
        </w:numPr>
        <w:pStyle w:val="Compact"/>
      </w:pPr>
      <w:r>
        <w:t xml:space="preserve">Ministry of Health, Ivory Coast. (2021). National Health Policy Framework for 2030.</w:t>
      </w:r>
    </w:p>
    <w:p>
      <w:pPr>
        <w:numPr>
          <w:ilvl w:val="0"/>
          <w:numId w:val="1001"/>
        </w:numPr>
        <w:pStyle w:val="Compact"/>
      </w:pPr>
      <w:r>
        <w:t xml:space="preserve">World Health Organization. (2019). Primary Healthcare in Sub-Saharan Africa: Challenges and Innovations.</w:t>
      </w:r>
    </w:p>
    <w:p>
      <w:pPr>
        <w:numPr>
          <w:ilvl w:val="0"/>
          <w:numId w:val="1001"/>
        </w:numPr>
        <w:pStyle w:val="Compact"/>
      </w:pPr>
      <w:r>
        <w:t xml:space="preserve">Konan, A., &amp; Dabire, M. (2020). Urban Healthcare Systems in Abidjan: A Case Study of Treichville District.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Doctor General Practitioner in Ivory Coast, Abidjan</dc:title>
  <dc:creator/>
  <dc:language>en</dc:language>
  <cp:keywords/>
  <dcterms:created xsi:type="dcterms:W3CDTF">2026-07-20T00:04:10Z</dcterms:created>
  <dcterms:modified xsi:type="dcterms:W3CDTF">2026-07-20T00:04:10Z</dcterms:modified>
</cp:coreProperties>
</file>

<file path=docProps/custom.xml><?xml version="1.0" encoding="utf-8"?>
<Properties xmlns="http://schemas.openxmlformats.org/officeDocument/2006/custom-properties" xmlns:vt="http://schemas.openxmlformats.org/officeDocument/2006/docPropsVTypes"/>
</file>