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61fcc7735fa800d66898ac10334d8dc2d54815a"/>
    <w:p>
      <w:pPr>
        <w:pStyle w:val="Heading1"/>
      </w:pPr>
      <w:r>
        <w:t xml:space="preserve">Master Thesis: The Role of Economists in Nigeria Lagos</w:t>
      </w:r>
    </w:p>
    <w:p>
      <w:pPr>
        <w:pStyle w:val="FirstParagraph"/>
      </w:pPr>
      <w:r>
        <w:rPr>
          <w:bCs/>
          <w:b/>
        </w:rPr>
        <w:t xml:space="preserve">Abstract:</w:t>
      </w:r>
      <w:r>
        <w:t xml:space="preserve"> </w:t>
      </w:r>
      <w:r>
        <w:t xml:space="preserve">This Master’s thesis explores the critical role of economists in shaping the economic landscape of Nigeria, with a specific focus on Lagos, the country’s commercial and financial capital. By analyzing historical economic trends, current challenges, and future opportunities, this study underscores how economists contribute to policy formulation, sectoral development, and sustainable growth in Lagos. The research highlights the intersection of academic expertise and practical application within one of Africa’s most dynamic urban economies.</w:t>
      </w:r>
    </w:p>
    <w:bookmarkStart w:id="20" w:name="introduction"/>
    <w:p>
      <w:pPr>
        <w:pStyle w:val="Heading2"/>
      </w:pPr>
      <w:r>
        <w:t xml:space="preserve">Introduction</w:t>
      </w:r>
    </w:p>
    <w:p>
      <w:pPr>
        <w:pStyle w:val="FirstParagraph"/>
      </w:pPr>
      <w:r>
        <w:t xml:space="preserve">Lagos, Nigeria’s largest city and economic hub, serves as a microcosm of the nation’s broader economic challenges and opportunities. As an economist operating in Lagos, one must navigate a complex interplay of global markets, local policy frameworks, and socio-economic disparities. This Master Thesis investigates how economists in Lagos contribute to addressing these multifaceted issues while aligning their work with national developmental goals.</w:t>
      </w:r>
    </w:p>
    <w:bookmarkEnd w:id="20"/>
    <w:bookmarkStart w:id="21" w:name="literature-review"/>
    <w:p>
      <w:pPr>
        <w:pStyle w:val="Heading2"/>
      </w:pPr>
      <w:r>
        <w:t xml:space="preserve">Literature Review</w:t>
      </w:r>
    </w:p>
    <w:p>
      <w:pPr>
        <w:pStyle w:val="FirstParagraph"/>
      </w:pPr>
      <w:r>
        <w:t xml:space="preserve">Existing literature on economists in developing economies emphasizes their role as advisors, analysts, and policy architects. In Nigeria, studies such as those by Oyewumi (2018) and Akinlo (2015) highlight the importance of economic research in mitigating inflationary pressures and optimizing resource allocation. Lagos, with its unique position as a crossroads of trade and industry, demands economists who can integrate macroeconomic strategies with micro-level community needs.</w:t>
      </w:r>
    </w:p>
    <w:bookmarkEnd w:id="21"/>
    <w:bookmarkStart w:id="22" w:name="methodology"/>
    <w:p>
      <w:pPr>
        <w:pStyle w:val="Heading2"/>
      </w:pPr>
      <w:r>
        <w:t xml:space="preserve">Methodology</w:t>
      </w:r>
    </w:p>
    <w:p>
      <w:pPr>
        <w:pStyle w:val="FirstParagraph"/>
      </w:pPr>
      <w:r>
        <w:t xml:space="preserve">This thesis employs a qualitative approach, combining case studies of economic policies in Lagos with interviews from practicing economists. Data is sourced from governmental reports, academic journals, and local economic think tanks. The focus is on how economists translate theoretical frameworks into actionable solutions for Lagos’s evolving economy.</w:t>
      </w:r>
    </w:p>
    <w:bookmarkEnd w:id="22"/>
    <w:bookmarkStart w:id="23" w:name="Xee59d80d375ff951bfb9a121641e779a6d79da1"/>
    <w:p>
      <w:pPr>
        <w:pStyle w:val="Heading2"/>
      </w:pPr>
      <w:r>
        <w:t xml:space="preserve">Analysis: Economists as Catalysts in Lagos</w:t>
      </w:r>
    </w:p>
    <w:p>
      <w:pPr>
        <w:pStyle w:val="FirstParagraph"/>
      </w:pPr>
      <w:r>
        <w:t xml:space="preserve">Lagos’s economic ecosystem is shaped by factors such as urbanization, trade dynamics, and technological innovation. Economists play a pivotal role in these areas:</w:t>
      </w:r>
    </w:p>
    <w:p>
      <w:pPr>
        <w:numPr>
          <w:ilvl w:val="0"/>
          <w:numId w:val="1001"/>
        </w:numPr>
        <w:pStyle w:val="Compact"/>
      </w:pPr>
      <w:r>
        <w:rPr>
          <w:bCs/>
          <w:b/>
        </w:rPr>
        <w:t xml:space="preserve">Urban Planning and Infrastructure:</w:t>
      </w:r>
      <w:r>
        <w:t xml:space="preserve"> </w:t>
      </w:r>
      <w:r>
        <w:t xml:space="preserve">By analyzing population growth trends and housing shortages, economists in Lagos have influenced policies to improve infrastructure funding. For example, the Lagos State Government’s recent public-private partnerships (PPPs) were informed by economic models projecting long-term returns on investment.</w:t>
      </w:r>
    </w:p>
    <w:p>
      <w:pPr>
        <w:numPr>
          <w:ilvl w:val="0"/>
          <w:numId w:val="1001"/>
        </w:numPr>
        <w:pStyle w:val="Compact"/>
      </w:pPr>
      <w:r>
        <w:rPr>
          <w:bCs/>
          <w:b/>
        </w:rPr>
        <w:t xml:space="preserve">Trade and Globalization:</w:t>
      </w:r>
      <w:r>
        <w:t xml:space="preserve"> </w:t>
      </w:r>
      <w:r>
        <w:t xml:space="preserve">As a coastal city with access to international trade routes, Lagos relies on economists to strategize export diversification. Research by the Nigerian Institute of Social and Economic Research (NISER) has shown that economists’ insights have helped reduce overreliance on oil exports.</w:t>
      </w:r>
    </w:p>
    <w:p>
      <w:pPr>
        <w:numPr>
          <w:ilvl w:val="0"/>
          <w:numId w:val="1001"/>
        </w:numPr>
        <w:pStyle w:val="Compact"/>
      </w:pPr>
      <w:r>
        <w:rPr>
          <w:bCs/>
          <w:b/>
        </w:rPr>
        <w:t xml:space="preserve">Poverty Alleviation:</w:t>
      </w:r>
      <w:r>
        <w:t xml:space="preserve"> </w:t>
      </w:r>
      <w:r>
        <w:t xml:space="preserve">Economists in Lagos have pioneered microeconomic interventions, such as conditional cash transfer programs, which align with the United Nations Sustainable Development Goals (SDGs). These programs are designed to address income inequality in densely populated neighborhoods like Ikeja and Surulere.</w:t>
      </w:r>
    </w:p>
    <w:bookmarkEnd w:id="23"/>
    <w:bookmarkStart w:id="24" w:name="challenges-faced-by-economists-in-lagos"/>
    <w:p>
      <w:pPr>
        <w:pStyle w:val="Heading2"/>
      </w:pPr>
      <w:r>
        <w:t xml:space="preserve">Challenges Faced by Economists in Lagos</w:t>
      </w:r>
    </w:p>
    <w:p>
      <w:pPr>
        <w:pStyle w:val="FirstParagraph"/>
      </w:pPr>
      <w:r>
        <w:t xml:space="preserve">Despite their contributions, economists in Lagos encounter several challenges:</w:t>
      </w:r>
    </w:p>
    <w:p>
      <w:pPr>
        <w:numPr>
          <w:ilvl w:val="0"/>
          <w:numId w:val="1002"/>
        </w:numPr>
        <w:pStyle w:val="Compact"/>
      </w:pPr>
      <w:r>
        <w:rPr>
          <w:bCs/>
          <w:b/>
        </w:rPr>
        <w:t xml:space="preserve">Policy Implementation Gaps:</w:t>
      </w:r>
      <w:r>
        <w:t xml:space="preserve"> </w:t>
      </w:r>
      <w:r>
        <w:t xml:space="preserve">While economic policies are often well-conceived, execution is hindered by bureaucratic delays and political interference. For instance, tax reforms proposed by economists to curb informal sector dominance have faced resistance from local stakeholders.</w:t>
      </w:r>
    </w:p>
    <w:p>
      <w:pPr>
        <w:numPr>
          <w:ilvl w:val="0"/>
          <w:numId w:val="1002"/>
        </w:numPr>
        <w:pStyle w:val="Compact"/>
      </w:pPr>
      <w:r>
        <w:rPr>
          <w:bCs/>
          <w:b/>
        </w:rPr>
        <w:t xml:space="preserve">Data Limitations:</w:t>
      </w:r>
      <w:r>
        <w:t xml:space="preserve"> </w:t>
      </w:r>
      <w:r>
        <w:t xml:space="preserve">Inconsistent or incomplete data on informal sectors and rural-urban migration complicates economic modeling. Economists often rely on approximations, which can lead to suboptimal policy outcomes.</w:t>
      </w:r>
    </w:p>
    <w:p>
      <w:pPr>
        <w:numPr>
          <w:ilvl w:val="0"/>
          <w:numId w:val="1002"/>
        </w:numPr>
        <w:pStyle w:val="Compact"/>
      </w:pPr>
      <w:r>
        <w:rPr>
          <w:bCs/>
          <w:b/>
        </w:rPr>
        <w:t xml:space="preserve">Funding Constraints:</w:t>
      </w:r>
      <w:r>
        <w:t xml:space="preserve"> </w:t>
      </w:r>
      <w:r>
        <w:t xml:space="preserve">Many economists working in public institutions report limited resources for research and advocacy, restricting their ability to influence decision-makers effectively.</w:t>
      </w:r>
    </w:p>
    <w:bookmarkEnd w:id="24"/>
    <w:bookmarkStart w:id="25" w:name="opportunities-for-economists-in-lagos"/>
    <w:p>
      <w:pPr>
        <w:pStyle w:val="Heading2"/>
      </w:pPr>
      <w:r>
        <w:t xml:space="preserve">Opportunities for Economists in Lagos</w:t>
      </w:r>
    </w:p>
    <w:p>
      <w:pPr>
        <w:pStyle w:val="FirstParagraph"/>
      </w:pPr>
      <w:r>
        <w:t xml:space="preserve">The rise of technology and fintech innovation presents new opportunities. Economists are increasingly collaborating with startups to develop digital payment systems that promote financial inclusion. Additionally, Lagos’s growing academic institutions, such as the University of Lagos and Covenant University, provide platforms for economists to engage in interdisciplinary research on urban economics.</w:t>
      </w:r>
    </w:p>
    <w:bookmarkEnd w:id="25"/>
    <w:bookmarkStart w:id="26" w:name="conclusion"/>
    <w:p>
      <w:pPr>
        <w:pStyle w:val="Heading2"/>
      </w:pPr>
      <w:r>
        <w:t xml:space="preserve">Conclusion</w:t>
      </w:r>
    </w:p>
    <w:p>
      <w:pPr>
        <w:pStyle w:val="FirstParagraph"/>
      </w:pPr>
      <w:r>
        <w:t xml:space="preserve">This Master Thesis underscores the indispensable role of economists in Nigeria Lagos as both analysts and actors within a dynamic economic environment. Their work is crucial to addressing the city’s unique challenges, from infrastructure deficits to income inequality, while aligning with national and global development agendas. As Lagos continues to grow as an economic powerhouse, the contributions of economists will remain central to its trajectory.</w:t>
      </w:r>
    </w:p>
    <w:bookmarkEnd w:id="26"/>
    <w:bookmarkStart w:id="27" w:name="references"/>
    <w:p>
      <w:pPr>
        <w:pStyle w:val="Heading2"/>
      </w:pPr>
      <w:r>
        <w:t xml:space="preserve">References</w:t>
      </w:r>
    </w:p>
    <w:p>
      <w:pPr>
        <w:numPr>
          <w:ilvl w:val="0"/>
          <w:numId w:val="1003"/>
        </w:numPr>
        <w:pStyle w:val="Compact"/>
      </w:pPr>
      <w:r>
        <w:t xml:space="preserve">Oyewumi, K. (2018). Economic Challenges in Modern Nigeria. Lagos Press.</w:t>
      </w:r>
    </w:p>
    <w:p>
      <w:pPr>
        <w:numPr>
          <w:ilvl w:val="0"/>
          <w:numId w:val="1003"/>
        </w:numPr>
        <w:pStyle w:val="Compact"/>
      </w:pPr>
      <w:r>
        <w:t xml:space="preserve">Akinlo, A. (2015). Policy Formulation and Economic Development in Africa. African Journal of Economics.</w:t>
      </w:r>
    </w:p>
    <w:p>
      <w:pPr>
        <w:numPr>
          <w:ilvl w:val="0"/>
          <w:numId w:val="1003"/>
        </w:numPr>
        <w:pStyle w:val="Compact"/>
      </w:pPr>
      <w:r>
        <w:t xml:space="preserve">NISER Reports on Trade Diversification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Nigeria Lagos</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