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30" w:name="X3138b15f271be4f6841563cf672674f2c8a1e7c"/>
    <w:p>
      <w:pPr>
        <w:pStyle w:val="Heading1"/>
      </w:pPr>
      <w:r>
        <w:t xml:space="preserve">Master Thesis: The Role of an Economist in Russia, Saint Petersburg</w:t>
      </w:r>
    </w:p>
    <w:bookmarkStart w:id="20" w:name="abstract"/>
    <w:p>
      <w:pPr>
        <w:pStyle w:val="Heading2"/>
      </w:pPr>
      <w:r>
        <w:t xml:space="preserve">Abstract</w:t>
      </w:r>
    </w:p>
    <w:p>
      <w:pPr>
        <w:pStyle w:val="FirstParagraph"/>
      </w:pPr>
      <w:r>
        <w:t xml:space="preserve">This Master Thesis explores the critical role of economists within the economic landscape of Russia, with a specific focus on Saint Petersburg. As a major economic and cultural hub in Russia, Saint Petersburg presents unique challenges and opportunities for economists navigating its dynamic market environment. The study examines how economists contribute to policy-making, industry development, and international trade in this region while addressing the socio-economic factors shaping contemporary Russia. By analyzing case studies, theoretical frameworks, and empirical data from Saint Petersburg, this thesis highlights the significance of economic expertise in fostering sustainable growth amidst geopolitical and domestic constraints.</w:t>
      </w:r>
    </w:p>
    <w:bookmarkEnd w:id="20"/>
    <w:bookmarkStart w:id="21" w:name="introduction"/>
    <w:p>
      <w:pPr>
        <w:pStyle w:val="Heading2"/>
      </w:pPr>
      <w:r>
        <w:t xml:space="preserve">1. Introduction</w:t>
      </w:r>
    </w:p>
    <w:p>
      <w:pPr>
        <w:pStyle w:val="FirstParagraph"/>
      </w:pPr>
      <w:r>
        <w:t xml:space="preserve">The field of economics has long been central to understanding and shaping national economies. In Russia, where economic transitions have been marked by both rapid reforms and persistent challenges, economists play a pivotal role in addressing systemic issues such as inflation, trade imbalances, and industrial restructuring. Saint Petersburg, as the second-largest city in Russia and a historical center of intellectual activity, serves as an ideal case study for examining the intersection of economics and regional development. This thesis argues that economists operating in Saint Petersburg must not only adapt to Russia's broader economic policies but also leverage the city's unique position as a gateway to European markets and innovation.</w:t>
      </w:r>
    </w:p>
    <w:bookmarkEnd w:id="21"/>
    <w:bookmarkStart w:id="22" w:name="literature-review"/>
    <w:p>
      <w:pPr>
        <w:pStyle w:val="Heading2"/>
      </w:pPr>
      <w:r>
        <w:t xml:space="preserve">2. Literature Review</w:t>
      </w:r>
    </w:p>
    <w:p>
      <w:pPr>
        <w:pStyle w:val="FirstParagraph"/>
      </w:pPr>
      <w:r>
        <w:t xml:space="preserve">The role of economists in post-Soviet Russia has been extensively studied, with scholars emphasizing their contributions to market liberalization, fiscal policy, and private sector development. However, limited research exists on the localized impact of economics within specific Russian cities like Saint Petersburg. This thesis builds on existing literature by focusing on Saint Petersburg's economic dynamics, including its reliance on sectors such as IT, maritime trade, and education. It also incorporates theories of regional economics to analyze how economists can address disparities between urban centers and rural areas in Russia.</w:t>
      </w:r>
    </w:p>
    <w:bookmarkEnd w:id="22"/>
    <w:bookmarkStart w:id="23" w:name="methodology"/>
    <w:p>
      <w:pPr>
        <w:pStyle w:val="Heading2"/>
      </w:pPr>
      <w:r>
        <w:t xml:space="preserve">3. Methodology</w:t>
      </w:r>
    </w:p>
    <w:p>
      <w:pPr>
        <w:pStyle w:val="FirstParagraph"/>
      </w:pPr>
      <w:r>
        <w:t xml:space="preserve">This study employs a mixed-methods approach, combining qualitative analysis of policy documents with quantitative data from Saint Petersburg's economic reports. Primary sources include interviews with economists working in public and private sectors within the city, while secondary data comes from government publications, academic journals, and international trade statistics. The thesis also references the work of Russian economists such as Yevgeny Yasin and Alexei Kudrin to contextualize contemporary challenges faced by professionals in this field.</w:t>
      </w:r>
    </w:p>
    <w:bookmarkEnd w:id="23"/>
    <w:bookmarkStart w:id="24" w:name="X4585be4566214f4c9cb047cceb2fa53d079c366"/>
    <w:p>
      <w:pPr>
        <w:pStyle w:val="Heading2"/>
      </w:pPr>
      <w:r>
        <w:t xml:space="preserve">4. Case Study: Saint Petersburg's Economic Landscape</w:t>
      </w:r>
    </w:p>
    <w:p>
      <w:pPr>
        <w:pStyle w:val="FirstParagraph"/>
      </w:pPr>
      <w:r>
        <w:t xml:space="preserve">Saint Petersburg, with its rich history of industrial innovation and cultural influence, has evolved into a key economic driver in northern Russia. Its proximity to the Baltic Sea positions it as a critical node for international trade, while its universities and research institutions contribute to technological advancement. Economists in Saint Petersburg are tasked with addressing issues such as infrastructure investment, labor market imbalances, and the integration of digital technologies into traditional industries. For instance, the city's focus on developing tech parks like Skolkovo highlights the role of economists in fostering innovation-driven growth.</w:t>
      </w:r>
    </w:p>
    <w:bookmarkEnd w:id="24"/>
    <w:bookmarkStart w:id="25" w:name="X1b52e272fdd30a1e6c3bd0a90c5ba9f17fb8cc5"/>
    <w:p>
      <w:pPr>
        <w:pStyle w:val="Heading2"/>
      </w:pPr>
      <w:r>
        <w:t xml:space="preserve">5. Challenges for Economists in Russia and Saint Petersburg</w:t>
      </w:r>
    </w:p>
    <w:p>
      <w:pPr>
        <w:pStyle w:val="FirstParagraph"/>
      </w:pPr>
      <w:r>
        <w:t xml:space="preserve">Economists operating in Russia face unique challenges, including navigating state intervention in markets, dealing with economic sanctions imposed by Western nations, and reconciling macroeconomic goals with regional needs. In Saint Petersburg, these challenges are compounded by the city's dependence on foreign investment and its exposure to geopolitical tensions. Economists must also contend with domestic factors such as demographic decline and underdeveloped small businesses. Furthermore, the Russian government's emphasis on self-sufficiency in sectors like energy and agriculture requires economists to balance short-term policy goals with long-term sustainability.</w:t>
      </w:r>
    </w:p>
    <w:bookmarkEnd w:id="25"/>
    <w:bookmarkStart w:id="26" w:name="opportunities-for-economic-development"/>
    <w:p>
      <w:pPr>
        <w:pStyle w:val="Heading2"/>
      </w:pPr>
      <w:r>
        <w:t xml:space="preserve">6. Opportunities for Economic Development</w:t>
      </w:r>
    </w:p>
    <w:p>
      <w:pPr>
        <w:pStyle w:val="FirstParagraph"/>
      </w:pPr>
      <w:r>
        <w:t xml:space="preserve">Despite these challenges, Saint Petersburg offers significant opportunities for economists to drive transformative change. The city's growing tech sector, supported by government initiatives and private enterprise, provides a platform for economic diversification. Economists can contribute to projects such as renewable energy adoption, smart city infrastructure, and trade agreements with non-Western partners like China and India. Additionally, Saint Petersburg's role as a cultural center allows economists to integrate social sciences into policy frameworks, addressing issues like inequality and urban planning.</w:t>
      </w:r>
    </w:p>
    <w:bookmarkEnd w:id="26"/>
    <w:bookmarkStart w:id="27" w:name="X8b8b42fca151395fc7cb84c133819ad634b8ed3"/>
    <w:p>
      <w:pPr>
        <w:pStyle w:val="Heading2"/>
      </w:pPr>
      <w:r>
        <w:t xml:space="preserve">7. The Role of an Economist in Shaping Russia's Future</w:t>
      </w:r>
    </w:p>
    <w:p>
      <w:pPr>
        <w:pStyle w:val="FirstParagraph"/>
      </w:pPr>
      <w:r>
        <w:t xml:space="preserve">An economist in Saint Petersburg must act as both a strategist and a mediator, translating complex economic theories into actionable policies that align with Russia's national interests while addressing local needs. This includes advocating for reforms that enhance competitiveness in global markets, such as improving the ease of doing business or investing in education to cultivate skilled labor. The thesis concludes that economists are indispensable to Russia's economic resilience, particularly in regions like Saint Petersburg where innovation and strategic planning can mitigate the impacts of geopolitical uncertainty.</w:t>
      </w:r>
    </w:p>
    <w:bookmarkEnd w:id="27"/>
    <w:bookmarkStart w:id="28" w:name="conclusion"/>
    <w:p>
      <w:pPr>
        <w:pStyle w:val="Heading2"/>
      </w:pPr>
      <w:r>
        <w:t xml:space="preserve">8. Conclusion</w:t>
      </w:r>
    </w:p>
    <w:p>
      <w:pPr>
        <w:pStyle w:val="FirstParagraph"/>
      </w:pPr>
      <w:r>
        <w:t xml:space="preserve">This Master Thesis underscores the vital role of economists in shaping the economic future of Russia, with Saint Petersburg serving as a microcosm of broader national trends. By examining the interplay between economic theory, regional dynamics, and geopolitical realities, this study highlights the need for a multidisciplinary approach to economic development in Saint Petersburg. As Russia continues to navigate its place in the global economy, economists will remain at the forefront of efforts to ensure stability, growth, and innovation in cities like Saint Petersburg.</w:t>
      </w:r>
    </w:p>
    <w:bookmarkEnd w:id="28"/>
    <w:bookmarkStart w:id="29" w:name="references"/>
    <w:p>
      <w:pPr>
        <w:pStyle w:val="Heading2"/>
      </w:pPr>
      <w:r>
        <w:t xml:space="preserve">References</w:t>
      </w:r>
    </w:p>
    <w:p>
      <w:pPr>
        <w:pStyle w:val="FirstParagraph"/>
      </w:pPr>
      <w:r>
        <w:t xml:space="preserve">[Insert references here following academic citation standards.]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Economist in Russia, Saint Petersburg</dc:title>
  <dc:creator/>
  <dc:language>en</dc:language>
  <cp:keywords/>
  <dcterms:created xsi:type="dcterms:W3CDTF">2026-07-23T19:46:29Z</dcterms:created>
  <dcterms:modified xsi:type="dcterms:W3CDTF">2026-07-23T19:46:29Z</dcterms:modified>
</cp:coreProperties>
</file>

<file path=docProps/custom.xml><?xml version="1.0" encoding="utf-8"?>
<Properties xmlns="http://schemas.openxmlformats.org/officeDocument/2006/custom-properties" xmlns:vt="http://schemas.openxmlformats.org/officeDocument/2006/docPropsVTypes"/>
</file>