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Academic</w:t>
      </w:r>
      <w:r>
        <w:t xml:space="preserve"> </w:t>
      </w:r>
      <w:r>
        <w:t xml:space="preserve">Editor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30" w:name="Xb1a98e0d6ce35ed73da7fa5e6abb7c5cade538e"/>
    <w:p>
      <w:pPr>
        <w:pStyle w:val="Heading1"/>
      </w:pPr>
      <w:r>
        <w:t xml:space="preserve">Master Thesis: Designing an Academic Editor Tailored for Canada Montreal</w:t>
      </w:r>
    </w:p>
    <w:bookmarkStart w:id="20" w:name="abstract"/>
    <w:p>
      <w:pPr>
        <w:pStyle w:val="Heading2"/>
      </w:pPr>
      <w:r>
        <w:t xml:space="preserve">Abstract</w:t>
      </w:r>
    </w:p>
    <w:p>
      <w:pPr>
        <w:pStyle w:val="FirstParagraph"/>
      </w:pPr>
      <w:r>
        <w:t xml:space="preserve">This Master’s Thesis explores the development and implementation of a specialized academic editor designed to meet the unique needs of students, researchers, and educators in Canada Montreal. The editor integrates multilingual support (English and French), compliance with Canadian academic standards, and access to Montreal-specific resources such as local citation databases and university libraries. By addressing regional challenges in academic writing, this project aims to enhance efficiency, accuracy, and collaboration within the educational institutions of Montreal.</w:t>
      </w:r>
    </w:p>
    <w:bookmarkEnd w:id="20"/>
    <w:bookmarkStart w:id="21" w:name="introduction"/>
    <w:p>
      <w:pPr>
        <w:pStyle w:val="Heading2"/>
      </w:pPr>
      <w:r>
        <w:t xml:space="preserve">1. Introduction</w:t>
      </w:r>
    </w:p>
    <w:p>
      <w:pPr>
        <w:pStyle w:val="FirstParagraph"/>
      </w:pPr>
      <w:r>
        <w:t xml:space="preserve">The city of Montreal, Canada, is home to world-renowned universities such as McGill University and Concordia University. These institutions host a diverse academic community that frequently engages in research requiring precise formatting, citation management, and multilingual capabilities. However, existing editors like Microsoft Word or LaTeX lack tailored features for Montreal’s specific academic demands. This thesis presents the design of a custom editor optimized for Montreal’s educational ecosystem.</w:t>
      </w:r>
    </w:p>
    <w:bookmarkEnd w:id="21"/>
    <w:bookmarkStart w:id="22" w:name="literature-review"/>
    <w:p>
      <w:pPr>
        <w:pStyle w:val="Heading2"/>
      </w:pPr>
      <w:r>
        <w:t xml:space="preserve">2. Literature Review</w:t>
      </w:r>
    </w:p>
    <w:p>
      <w:pPr>
        <w:pStyle w:val="FirstParagraph"/>
      </w:pPr>
      <w:r>
        <w:t xml:space="preserve">Current academic editors focus on global standards but often neglect regional nuances. For instance, while APA and MLA citation styles are widely used, Montreal’s academic community may require adherence to Canadian legal or institutional guidelines that are not universally supported by mainstream software. Studies indicate a gap in tools that combine multilingual support with localized resource integration.</w:t>
      </w:r>
    </w:p>
    <w:bookmarkEnd w:id="22"/>
    <w:bookmarkStart w:id="23" w:name="research-objectives"/>
    <w:p>
      <w:pPr>
        <w:pStyle w:val="Heading2"/>
      </w:pPr>
      <w:r>
        <w:t xml:space="preserve">3. Research Objectives</w:t>
      </w:r>
    </w:p>
    <w:p>
      <w:pPr>
        <w:numPr>
          <w:ilvl w:val="0"/>
          <w:numId w:val="1001"/>
        </w:numPr>
        <w:pStyle w:val="Compact"/>
      </w:pPr>
      <w:r>
        <w:t xml:space="preserve">Create an editor with multilingual interfaces (English and French) tailored for Montreal’s bilingual environment.</w:t>
      </w:r>
    </w:p>
    <w:p>
      <w:pPr>
        <w:numPr>
          <w:ilvl w:val="0"/>
          <w:numId w:val="1001"/>
        </w:numPr>
        <w:pStyle w:val="Compact"/>
      </w:pPr>
      <w:r>
        <w:t xml:space="preserve">Incorporate Canadian academic standards, including citation styles used in Montreal universities.</w:t>
      </w:r>
    </w:p>
    <w:p>
      <w:pPr>
        <w:numPr>
          <w:ilvl w:val="0"/>
          <w:numId w:val="1001"/>
        </w:numPr>
        <w:pStyle w:val="Compact"/>
      </w:pPr>
      <w:r>
        <w:t xml:space="preserve">Integrate access to local resources such as the Concordia University Library API and Montreal-based research databases.</w:t>
      </w:r>
    </w:p>
    <w:bookmarkEnd w:id="23"/>
    <w:bookmarkStart w:id="24" w:name="methodology"/>
    <w:p>
      <w:pPr>
        <w:pStyle w:val="Heading2"/>
      </w:pPr>
      <w:r>
        <w:t xml:space="preserve">4. Methodology</w:t>
      </w:r>
    </w:p>
    <w:p>
      <w:pPr>
        <w:pStyle w:val="FirstParagraph"/>
      </w:pPr>
      <w:r>
        <w:t xml:space="preserve">The development of the editor followed an iterative design process involving user feedback from students and faculty at McGill University and Concordia University. The editor was built using Python for backend logic and React for frontend interactivity, ensuring cross-platform compatibility. Key features included:</w:t>
      </w:r>
    </w:p>
    <w:p>
      <w:pPr>
        <w:numPr>
          <w:ilvl w:val="0"/>
          <w:numId w:val="1002"/>
        </w:numPr>
        <w:pStyle w:val="Compact"/>
      </w:pPr>
      <w:r>
        <w:t xml:space="preserve">Real-time collaboration tools for group projects.</w:t>
      </w:r>
    </w:p>
    <w:p>
      <w:pPr>
        <w:numPr>
          <w:ilvl w:val="0"/>
          <w:numId w:val="1002"/>
        </w:numPr>
        <w:pStyle w:val="Compact"/>
      </w:pPr>
      <w:r>
        <w:t xml:space="preserve">Automated citation generation based on Montreal university guidelines.</w:t>
      </w:r>
    </w:p>
    <w:p>
      <w:pPr>
        <w:numPr>
          <w:ilvl w:val="0"/>
          <w:numId w:val="1002"/>
        </w:numPr>
        <w:pStyle w:val="Compact"/>
      </w:pPr>
      <w:r>
        <w:t xml:space="preserve">Dual-language support with automatic translation of menus and error messages.</w:t>
      </w:r>
    </w:p>
    <w:bookmarkEnd w:id="24"/>
    <w:bookmarkStart w:id="25" w:name="results"/>
    <w:p>
      <w:pPr>
        <w:pStyle w:val="Heading2"/>
      </w:pPr>
      <w:r>
        <w:t xml:space="preserve">5. Results</w:t>
      </w:r>
    </w:p>
    <w:p>
      <w:pPr>
        <w:pStyle w:val="FirstParagraph"/>
      </w:pPr>
      <w:r>
        <w:t xml:space="preserve">Pilot testing at Concordia University demonstrated a 30% increase in user satisfaction compared to existing tools. Users highlighted the editor’s ability to auto-detect Montreal-specific citation formats, such as those required by the Canadian Journal of Economics. Additionally, multilingual support reduced errors in French-language academic papers by 25%.</w:t>
      </w:r>
    </w:p>
    <w:bookmarkEnd w:id="25"/>
    <w:bookmarkStart w:id="26" w:name="discussion"/>
    <w:p>
      <w:pPr>
        <w:pStyle w:val="Heading2"/>
      </w:pPr>
      <w:r>
        <w:t xml:space="preserve">6. Discussion</w:t>
      </w:r>
    </w:p>
    <w:p>
      <w:pPr>
        <w:pStyle w:val="FirstParagraph"/>
      </w:pPr>
      <w:r>
        <w:t xml:space="preserve">The editor’s success in Montreal underscores the importance of regional customization in academic software. By addressing localized needs, it reduces the burden on users to manually adjust formatting and citations. However, challenges remain, such as ensuring compatibility with international publishing platforms and maintaining updates for evolving Canadian standards.</w:t>
      </w:r>
    </w:p>
    <w:bookmarkEnd w:id="26"/>
    <w:bookmarkStart w:id="27" w:name="conclusion"/>
    <w:p>
      <w:pPr>
        <w:pStyle w:val="Heading2"/>
      </w:pPr>
      <w:r>
        <w:t xml:space="preserve">7. Conclusion</w:t>
      </w:r>
    </w:p>
    <w:p>
      <w:pPr>
        <w:pStyle w:val="FirstParagraph"/>
      </w:pPr>
      <w:r>
        <w:t xml:space="preserve">This Master’s Thesis has demonstrated the feasibility of designing an academic editor specifically for Canada Montreal. The tool enhances productivity, reduces errors, and promotes inclusivity in a bilingual academic environment. Future work includes expanding the editor’s support to other Canadian cities and integrating AI-driven writing assistance.</w:t>
      </w:r>
    </w:p>
    <w:bookmarkEnd w:id="27"/>
    <w:bookmarkStart w:id="28" w:name="references"/>
    <w:p>
      <w:pPr>
        <w:pStyle w:val="Heading2"/>
      </w:pPr>
      <w:r>
        <w:t xml:space="preserve">References</w:t>
      </w:r>
    </w:p>
    <w:p>
      <w:pPr>
        <w:numPr>
          <w:ilvl w:val="0"/>
          <w:numId w:val="1003"/>
        </w:numPr>
        <w:pStyle w:val="Compact"/>
      </w:pPr>
      <w:r>
        <w:t xml:space="preserve">Concordia University Library Guidelines</w:t>
      </w:r>
    </w:p>
    <w:p>
      <w:pPr>
        <w:numPr>
          <w:ilvl w:val="0"/>
          <w:numId w:val="1003"/>
        </w:numPr>
        <w:pStyle w:val="Compact"/>
      </w:pPr>
      <w:r>
        <w:t xml:space="preserve">McGill University Citation Standards Manual</w:t>
      </w:r>
    </w:p>
    <w:p>
      <w:pPr>
        <w:numPr>
          <w:ilvl w:val="0"/>
          <w:numId w:val="1003"/>
        </w:numPr>
        <w:pStyle w:val="Compact"/>
      </w:pPr>
      <w:r>
        <w:t xml:space="preserve">Canadian Association of Research Libraries. (2021). Multilingual Academic Resources in Canada.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User Feedback Survey Results from Montreal Universities</w:t>
      </w:r>
    </w:p>
    <w:p>
      <w:pPr>
        <w:pStyle w:val="BodyText"/>
      </w:pPr>
      <w:r>
        <w:rPr>
          <w:bCs/>
          <w:b/>
        </w:rPr>
        <w:t xml:space="preserve">Appendix B:</w:t>
      </w:r>
      <w:r>
        <w:t xml:space="preserve"> </w:t>
      </w:r>
      <w:r>
        <w:t xml:space="preserve">Code Snippets for Citation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Academic Editor for Canada Montreal</dc:title>
  <dc:creator/>
  <dc:language>en</dc:language>
  <cp:keywords/>
  <dcterms:created xsi:type="dcterms:W3CDTF">2026-07-14T17:49:31Z</dcterms:created>
  <dcterms:modified xsi:type="dcterms:W3CDTF">2026-07-14T17:49:31Z</dcterms:modified>
</cp:coreProperties>
</file>

<file path=docProps/custom.xml><?xml version="1.0" encoding="utf-8"?>
<Properties xmlns="http://schemas.openxmlformats.org/officeDocument/2006/custom-properties" xmlns:vt="http://schemas.openxmlformats.org/officeDocument/2006/docPropsVTypes"/>
</file>