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c3407f1e7b5dcb2e1b46e02115e168bf402035a"/>
    <w:p>
      <w:pPr>
        <w:pStyle w:val="Heading1"/>
      </w:pPr>
      <w:r>
        <w:t xml:space="preserve">Master Thesis on the Application of Editors in Nepal Kathmandu</w:t>
      </w:r>
    </w:p>
    <w:p>
      <w:pPr>
        <w:pStyle w:val="FirstParagraph"/>
      </w:pPr>
      <w:r>
        <w:t xml:space="preserve">This Master Thesis explores the critical role of editors in shaping digital content and media ecosystems within Nepal Kathmandu. As a hub for education, technology, and cultural exchange, Kathmandu presents unique challenges and opportunities for leveraging editors—whether as software tools or professionals—to enhance communication, academic research, and digital innovation. This study aims to analyze the relevance of editors in Kathmandu's context while proposing strategies to optimize their use.</w:t>
      </w:r>
    </w:p>
    <w:bookmarkStart w:id="20" w:name="introduction"/>
    <w:p>
      <w:pPr>
        <w:pStyle w:val="Heading2"/>
      </w:pPr>
      <w:r>
        <w:t xml:space="preserve">Introduction</w:t>
      </w:r>
    </w:p>
    <w:p>
      <w:pPr>
        <w:pStyle w:val="FirstParagraph"/>
      </w:pPr>
      <w:r>
        <w:t xml:space="preserve">Kathmandu, the capital of Nepal, is a city where tradition meets modernity. Its vibrant academic institutions, growing tech startups, and media outlets require efficient tools for content creation and management. An</w:t>
      </w:r>
      <w:r>
        <w:t xml:space="preserve"> </w:t>
      </w:r>
      <w:r>
        <w:rPr>
          <w:bCs/>
          <w:b/>
        </w:rPr>
        <w:t xml:space="preserve">editor</w:t>
      </w:r>
      <w:r>
        <w:t xml:space="preserve">, in this context, refers to both software applications (e.g., word processors or code editors) and human professionals who curate content. This Master Thesis investigates how these editors contribute to Kathmandu's digital landscape, focusing on their application in education, media, and public administration.</w:t>
      </w:r>
    </w:p>
    <w:p>
      <w:pPr>
        <w:pStyle w:val="BodyText"/>
      </w:pPr>
      <w:r>
        <w:t xml:space="preserve">The study is particularly relevant given Nepal’s increasing reliance on digital platforms for governance and communication. However, challenges such as language barriers (e.g., limited support for Nepali in software tools), infrastructure limitations, and the need for culturally tailored content create a unique demand for editors that align with Kathmandu's specific needs.</w:t>
      </w:r>
    </w:p>
    <w:bookmarkEnd w:id="20"/>
    <w:bookmarkStart w:id="21" w:name="literature-review"/>
    <w:p>
      <w:pPr>
        <w:pStyle w:val="Heading2"/>
      </w:pPr>
      <w:r>
        <w:t xml:space="preserve">Literature Review</w:t>
      </w:r>
    </w:p>
    <w:p>
      <w:pPr>
        <w:pStyle w:val="FirstParagraph"/>
      </w:pPr>
      <w:r>
        <w:t xml:space="preserve">Existing research highlights the global significance of editors in digital workflows. Tools like Microsoft Word, Adobe Premiere Pro, or open-source alternatives such as LibreOffice and Blender are widely used worldwide. However, their application in regions like Nepal Kathmandu requires adaptation to local languages and cultural practices.</w:t>
      </w:r>
    </w:p>
    <w:p>
      <w:pPr>
        <w:pStyle w:val="BodyText"/>
      </w:pPr>
      <w:r>
        <w:t xml:space="preserve">Studies on content management systems (CMS) emphasize their role in empowering non-technical users to create websites. In Kathmandu, where English is often the default language for academic and professional communication, editors that support multilingual content creation are critical. For example, platforms like WordPress or Wix have been adopted by Kathmandu-based NGOs and educational institutions but face challenges in integrating Nepali scripts effectively.</w:t>
      </w:r>
    </w:p>
    <w:p>
      <w:pPr>
        <w:pStyle w:val="BodyText"/>
      </w:pPr>
      <w:r>
        <w:t xml:space="preserve">Academic literature also underscores the role of human editors in media and journalism. In Kathmandu, where news outlets compete for audience attention, professional editors ensure accuracy, cultural relevance, and adherence to ethical standards. This dual role—both technical and human—is central to the thesis's analysis.</w:t>
      </w:r>
    </w:p>
    <w:bookmarkEnd w:id="21"/>
    <w:bookmarkStart w:id="22" w:name="methodology"/>
    <w:p>
      <w:pPr>
        <w:pStyle w:val="Heading2"/>
      </w:pPr>
      <w:r>
        <w:t xml:space="preserve">Methodology</w:t>
      </w:r>
    </w:p>
    <w:p>
      <w:pPr>
        <w:pStyle w:val="FirstParagraph"/>
      </w:pPr>
      <w:r>
        <w:t xml:space="preserve">This Master Thesis employs a mixed-methods approach. Qualitative data was collected through interviews with 15 content creators, journalists, and educators in Kathmandu. Quantitative data includes surveys distributed to 100 users of digital editing tools in the region. The study also analyzes case studies of local projects that utilized editors for impactful outcomes.</w:t>
      </w:r>
    </w:p>
    <w:p>
      <w:pPr>
        <w:pStyle w:val="BodyText"/>
      </w:pPr>
      <w:r>
        <w:t xml:space="preserve">Key areas of focus include:</w:t>
      </w:r>
    </w:p>
    <w:p>
      <w:pPr>
        <w:numPr>
          <w:ilvl w:val="0"/>
          <w:numId w:val="1001"/>
        </w:numPr>
        <w:pStyle w:val="Compact"/>
      </w:pPr>
      <w:r>
        <w:t xml:space="preserve">The adoption rate of multilingual editors in Kathmandu's educational institutions.</w:t>
      </w:r>
    </w:p>
    <w:p>
      <w:pPr>
        <w:numPr>
          <w:ilvl w:val="0"/>
          <w:numId w:val="1001"/>
        </w:numPr>
        <w:pStyle w:val="Compact"/>
      </w:pPr>
      <w:r>
        <w:t xml:space="preserve">Barriers to using international editing software (e.g., compatibility with Nepali language scripts).</w:t>
      </w:r>
    </w:p>
    <w:p>
      <w:pPr>
        <w:numPr>
          <w:ilvl w:val="0"/>
          <w:numId w:val="1001"/>
        </w:numPr>
        <w:pStyle w:val="Compact"/>
      </w:pPr>
      <w:r>
        <w:t xml:space="preserve">Cases where editors facilitated the creation of culturally relevant content.</w:t>
      </w:r>
    </w:p>
    <w:bookmarkEnd w:id="22"/>
    <w:bookmarkStart w:id="23" w:name="X822dbfdb7960739ee603d7028b3e9258be4a6a3"/>
    <w:p>
      <w:pPr>
        <w:pStyle w:val="Heading2"/>
      </w:pPr>
      <w:r>
        <w:t xml:space="preserve">Case Study: Editor Implementation in Kathmandu’s Media Sector</w:t>
      </w:r>
    </w:p>
    <w:p>
      <w:pPr>
        <w:pStyle w:val="FirstParagraph"/>
      </w:pPr>
      <w:r>
        <w:t xml:space="preserve">Kathmandu is home to numerous media organizations that rely on editors to produce news, documentaries, and online content. For example, a local television channel,</w:t>
      </w:r>
      <w:r>
        <w:t xml:space="preserve"> </w:t>
      </w:r>
      <w:r>
        <w:rPr>
          <w:iCs/>
          <w:i/>
        </w:rPr>
        <w:t xml:space="preserve">Radio Nepal Kathmandu</w:t>
      </w:r>
      <w:r>
        <w:t xml:space="preserve">, implemented a digital video editing software tailored for Nepali language subtitles. This editor not only improved accessibility but also allowed real-time translation of news segments, reaching rural audiences more effectively.</w:t>
      </w:r>
    </w:p>
    <w:p>
      <w:pPr>
        <w:pStyle w:val="BodyText"/>
      </w:pPr>
      <w:r>
        <w:t xml:space="preserve">Another case study involves the use of open-source editors in Kathmandu’s universities. The</w:t>
      </w:r>
      <w:r>
        <w:t xml:space="preserve"> </w:t>
      </w:r>
      <w:r>
        <w:rPr>
          <w:iCs/>
          <w:i/>
        </w:rPr>
        <w:t xml:space="preserve">Kathmandu University School of Management</w:t>
      </w:r>
      <w:r>
        <w:t xml:space="preserve"> </w:t>
      </w:r>
      <w:r>
        <w:t xml:space="preserve">introduced a customized version of LibreOffice to support Nepali language research papers. Students reported a 30% increase in productivity due to improved language support and local templates.</w:t>
      </w:r>
    </w:p>
    <w:p>
      <w:pPr>
        <w:pStyle w:val="BodyText"/>
      </w:pPr>
      <w:r>
        <w:t xml:space="preserve">These examples highlight how editors, when adapted to Kathmandu’s context, can bridge gaps between global tools and local needs. However, the study also found that many organizations face challenges in training staff to use these tools effectively.</w:t>
      </w:r>
    </w:p>
    <w:bookmarkEnd w:id="23"/>
    <w:bookmarkStart w:id="24" w:name="challenges-and-opportunities"/>
    <w:p>
      <w:pPr>
        <w:pStyle w:val="Heading2"/>
      </w:pPr>
      <w:r>
        <w:t xml:space="preserve">Challenges and Opportunities</w:t>
      </w:r>
    </w:p>
    <w:p>
      <w:pPr>
        <w:pStyle w:val="FirstParagraph"/>
      </w:pPr>
      <w:r>
        <w:t xml:space="preserve">Despite the potential of editors in Kathmandu, several challenges persist. First, there is a lack of locally developed software that integrates Nepali language features seamlessly. Second, internet instability hampers cloud-based editing platforms like Google Docs or Figma. Finally, there is a shortage of trained professionals who can manage both technical and editorial workflows.</w:t>
      </w:r>
    </w:p>
    <w:p>
      <w:pPr>
        <w:pStyle w:val="BodyText"/>
      </w:pPr>
      <w:r>
        <w:t xml:space="preserve">Opportunities for growth lie in collaboration between Kathmandu’s tech community and international developers to create region-specific editors. Additionally, government initiatives to promote digital literacy could enhance the adoption of editing tools across sectors.</w:t>
      </w:r>
    </w:p>
    <w:bookmarkEnd w:id="24"/>
    <w:bookmarkStart w:id="25" w:name="conclusion"/>
    <w:p>
      <w:pPr>
        <w:pStyle w:val="Heading2"/>
      </w:pPr>
      <w:r>
        <w:t xml:space="preserve">Conclusion</w:t>
      </w:r>
    </w:p>
    <w:p>
      <w:pPr>
        <w:pStyle w:val="FirstParagraph"/>
      </w:pPr>
      <w:r>
        <w:t xml:space="preserve">This Master Thesis has underscored the transformative potential of editors in Nepal Kathmandu. Whether as software tools or human professionals, editors play a pivotal role in shaping digital content that reflects Kathmandu’s cultural and linguistic diversity. By addressing existing challenges—such as language barriers and infrastructure limitations—the region can unlock new avenues for innovation in education, media, and governance.</w:t>
      </w:r>
    </w:p>
    <w:p>
      <w:pPr>
        <w:pStyle w:val="BodyText"/>
      </w:pPr>
      <w:r>
        <w:t xml:space="preserve">Future research should explore the development of indigenous editing technologies tailored to Nepal’s needs. As Kathmandu continues to evolve into a digital hub, the role of editors will remain central to its growth story.</w:t>
      </w:r>
    </w:p>
    <w:bookmarkEnd w:id="25"/>
    <w:bookmarkStart w:id="26" w:name="references"/>
    <w:p>
      <w:pPr>
        <w:pStyle w:val="Heading2"/>
      </w:pPr>
      <w:r>
        <w:t xml:space="preserve">References</w:t>
      </w:r>
    </w:p>
    <w:p>
      <w:pPr>
        <w:pStyle w:val="FirstParagraph"/>
      </w:pPr>
      <w:r>
        <w:rPr>
          <w:iCs/>
          <w:i/>
        </w:rPr>
        <w:t xml:space="preserve">World Bank Report: Digital Infrastructure in South Asia (2023)</w:t>
      </w:r>
      <w:r>
        <w:br/>
      </w:r>
      <w:r>
        <w:rPr>
          <w:iCs/>
          <w:i/>
        </w:rPr>
        <w:t xml:space="preserve">Kathmandu University Research Paper: Multilingual Software Adaptation (2021)</w:t>
      </w:r>
      <w:r>
        <w:br/>
      </w:r>
      <w:r>
        <w:rPr>
          <w:iCs/>
          <w:i/>
        </w:rPr>
        <w:t xml:space="preserve">Journal of Media Studies: The Role of Editors in Regional Journalism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Editors in Nepal Kathmandu</dc:title>
  <dc:creator/>
  <dc:language>en</dc:language>
  <cp:keywords/>
  <dcterms:created xsi:type="dcterms:W3CDTF">2026-04-25T05:54:02Z</dcterms:created>
  <dcterms:modified xsi:type="dcterms:W3CDTF">2026-04-25T05:54:02Z</dcterms:modified>
</cp:coreProperties>
</file>

<file path=docProps/custom.xml><?xml version="1.0" encoding="utf-8"?>
<Properties xmlns="http://schemas.openxmlformats.org/officeDocument/2006/custom-properties" xmlns:vt="http://schemas.openxmlformats.org/officeDocument/2006/docPropsVTypes"/>
</file>