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Power</w:t>
      </w:r>
      <w:r>
        <w:t xml:space="preserve"> </w:t>
      </w:r>
      <w:r>
        <w:t xml:space="preserve">Grid</w:t>
      </w:r>
      <w:r>
        <w:t xml:space="preserve"> </w:t>
      </w:r>
      <w:r>
        <w:t xml:space="preserve">Reliability</w:t>
      </w:r>
      <w:r>
        <w:t xml:space="preserve"> </w:t>
      </w:r>
      <w:r>
        <w:t xml:space="preserve">for</w:t>
      </w:r>
      <w:r>
        <w:t xml:space="preserve"> </w:t>
      </w:r>
      <w:r>
        <w:t xml:space="preserve">Electrical</w:t>
      </w:r>
      <w:r>
        <w:t xml:space="preserve"> </w:t>
      </w:r>
      <w:r>
        <w:t xml:space="preserve">Engineers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8ab4612aa316bd3f070cfde50defb0ab57b9f69"/>
    <w:p>
      <w:pPr>
        <w:pStyle w:val="Heading1"/>
      </w:pPr>
      <w:r>
        <w:t xml:space="preserve">Master Thesis: Enhancing Power Grid Reliability for Electrical Engineers in Algeria (Algiers)</w:t>
      </w:r>
    </w:p>
    <w:bookmarkStart w:id="20" w:name="abstract"/>
    <w:p>
      <w:pPr>
        <w:pStyle w:val="Heading2"/>
      </w:pPr>
      <w:r>
        <w:t xml:space="preserve">Abstract</w:t>
      </w:r>
    </w:p>
    <w:p>
      <w:pPr>
        <w:pStyle w:val="FirstParagraph"/>
      </w:pPr>
      <w:r>
        <w:t xml:space="preserve">This Master Thesis explores the challenges and opportunities faced by Electrical Engineers in Algeria, particularly in Algiers, to modernize and stabilize the national power grid. The study investigates the integration of renewable energy sources, smart grid technologies, and advanced distribution systems tailored to Algeria's unique socio-economic and geographical context. By focusing on Algiers as a case study, this research aims to provide actionable insights for Electrical Engineers working within Algeria’s energy sector.</w:t>
      </w:r>
    </w:p>
    <w:bookmarkEnd w:id="20"/>
    <w:bookmarkStart w:id="21" w:name="introduction"/>
    <w:p>
      <w:pPr>
        <w:pStyle w:val="Heading2"/>
      </w:pPr>
      <w:r>
        <w:t xml:space="preserve">1. Introduction</w:t>
      </w:r>
    </w:p>
    <w:p>
      <w:pPr>
        <w:pStyle w:val="FirstParagraph"/>
      </w:pPr>
      <w:r>
        <w:t xml:space="preserve">Algeria, a country rich in hydrocarbon resources, has long relied on fossil fuels to meet its energy demands. However, the rapid urbanization and industrialization of cities like Algiers have placed significant strain on the existing power infrastructure. As an Electrical Engineer in Algeria, addressing these challenges requires innovative solutions that align with both local needs and global sustainability goals.</w:t>
      </w:r>
    </w:p>
    <w:p>
      <w:pPr>
        <w:pStyle w:val="BodyText"/>
      </w:pPr>
      <w:r>
        <w:t xml:space="preserve">The purpose of this Master Thesis is to analyze the current state of Algerian power systems, identify gaps in infrastructure and technology, and propose strategies for Electrical Engineers to enhance grid reliability. The study emphasizes the role of Electrical Engineers in driving technological advancements within Algeria’s energy sector, with a focus on Algiers as a pilot region.</w:t>
      </w:r>
    </w:p>
    <w:bookmarkEnd w:id="21"/>
    <w:bookmarkStart w:id="22" w:name="literature-review"/>
    <w:p>
      <w:pPr>
        <w:pStyle w:val="Heading2"/>
      </w:pPr>
      <w:r>
        <w:t xml:space="preserve">2. Literature Review</w:t>
      </w:r>
    </w:p>
    <w:p>
      <w:pPr>
        <w:pStyle w:val="FirstParagraph"/>
      </w:pPr>
      <w:r>
        <w:t xml:space="preserve">Research into power grid modernization in developing economies highlights the critical role of Electrical Engineers in designing resilient systems. Studies from North Africa and the Middle East underscore the importance of integrating renewable energy sources, such as solar and wind, to reduce dependency on fossil fuels.</w:t>
      </w:r>
    </w:p>
    <w:p>
      <w:pPr>
        <w:pStyle w:val="BodyText"/>
      </w:pPr>
      <w:r>
        <w:t xml:space="preserve">In Algeria, previous studies have identified aging infrastructure and inefficient distribution networks as primary barriers to reliable power supply. For instance, a 2021 report by the Algerian Ministry of Energy noted that over 30% of the population in Algiers experiences periodic power outages due to grid instability. These findings align with global trends where Electrical Engineers are increasingly tasked with retrofitting legacy systems for modern demands.</w:t>
      </w:r>
    </w:p>
    <w:bookmarkEnd w:id="22"/>
    <w:bookmarkStart w:id="23" w:name="research-objectives"/>
    <w:p>
      <w:pPr>
        <w:pStyle w:val="Heading2"/>
      </w:pPr>
      <w:r>
        <w:t xml:space="preserve">3. Research Objectives</w:t>
      </w:r>
    </w:p>
    <w:p>
      <w:pPr>
        <w:numPr>
          <w:ilvl w:val="0"/>
          <w:numId w:val="1001"/>
        </w:numPr>
        <w:pStyle w:val="Compact"/>
      </w:pPr>
      <w:r>
        <w:t xml:space="preserve">To evaluate the technical and economic feasibility of integrating renewable energy into Algeria’s power grid, focusing on Algiers.</w:t>
      </w:r>
    </w:p>
    <w:p>
      <w:pPr>
        <w:numPr>
          <w:ilvl w:val="0"/>
          <w:numId w:val="1001"/>
        </w:numPr>
        <w:pStyle w:val="Compact"/>
      </w:pPr>
      <w:r>
        <w:t xml:space="preserve">To propose smart grid technologies that improve efficiency and reduce outage rates for Electrical Engineers in Algeria.</w:t>
      </w:r>
    </w:p>
    <w:p>
      <w:pPr>
        <w:numPr>
          <w:ilvl w:val="0"/>
          <w:numId w:val="1001"/>
        </w:numPr>
        <w:pStyle w:val="Compact"/>
      </w:pPr>
      <w:r>
        <w:t xml:space="preserve">To analyze the role of policy frameworks in enabling Electrical Engineers to implement sustainable solutions in Algeria’s energy sector.</w:t>
      </w:r>
    </w:p>
    <w:bookmarkEnd w:id="23"/>
    <w:bookmarkStart w:id="24" w:name="methodology"/>
    <w:p>
      <w:pPr>
        <w:pStyle w:val="Heading2"/>
      </w:pPr>
      <w:r>
        <w:t xml:space="preserve">4. Methodology</w:t>
      </w:r>
    </w:p>
    <w:p>
      <w:pPr>
        <w:pStyle w:val="FirstParagraph"/>
      </w:pPr>
      <w:r>
        <w:t xml:space="preserve">This study employs a mixed-methods approach, combining quantitative analysis of power grid data with qualitative insights from interviews with Electrical Engineers and policymakers in Algiers. Data sources include public reports from the Algerian Ministry of Energy, case studies of renewable energy projects in North Africa, and technical specifications for smart grid technologies.</w:t>
      </w:r>
    </w:p>
    <w:p>
      <w:pPr>
        <w:pStyle w:val="BodyText"/>
      </w:pPr>
      <w:r>
        <w:t xml:space="preserve">The research is divided into three phases:</w:t>
      </w:r>
    </w:p>
    <w:p>
      <w:pPr>
        <w:numPr>
          <w:ilvl w:val="0"/>
          <w:numId w:val="1002"/>
        </w:numPr>
        <w:pStyle w:val="Compact"/>
      </w:pPr>
      <w:r>
        <w:t xml:space="preserve">Data collection on Algeria’s power grid performance and renewable energy potential in Algiers.</w:t>
      </w:r>
    </w:p>
    <w:p>
      <w:pPr>
        <w:numPr>
          <w:ilvl w:val="0"/>
          <w:numId w:val="1002"/>
        </w:numPr>
        <w:pStyle w:val="Compact"/>
      </w:pPr>
      <w:r>
        <w:t xml:space="preserve">Simulation of smart grid models using MATLAB/Simulink to assess efficiency improvements.</w:t>
      </w:r>
    </w:p>
    <w:p>
      <w:pPr>
        <w:numPr>
          <w:ilvl w:val="0"/>
          <w:numId w:val="1002"/>
        </w:numPr>
        <w:pStyle w:val="Compact"/>
      </w:pPr>
      <w:r>
        <w:t xml:space="preserve">Development of policy recommendations tailored for Electrical Engineers operating in Algeria.</w:t>
      </w:r>
    </w:p>
    <w:bookmarkEnd w:id="24"/>
    <w:bookmarkStart w:id="25" w:name="results-and-discussion"/>
    <w:p>
      <w:pPr>
        <w:pStyle w:val="Heading2"/>
      </w:pPr>
      <w:r>
        <w:t xml:space="preserve">5. Results and Discussion</w:t>
      </w:r>
    </w:p>
    <w:p>
      <w:pPr>
        <w:pStyle w:val="FirstParagraph"/>
      </w:pPr>
      <w:r>
        <w:t xml:space="preserve">The analysis reveals that Algiers has significant untapped potential for solar energy integration, with an average irradiance level of 6.5 kWh/m²/day. However, the current grid infrastructure lacks the necessary distribution capabilities to handle decentralized renewable sources without upgrades.</w:t>
      </w:r>
    </w:p>
    <w:p>
      <w:pPr>
        <w:pStyle w:val="BodyText"/>
      </w:pPr>
      <w:r>
        <w:t xml:space="preserve">Simulations indicate that deploying smart grid technologies—such as advanced metering infrastructure (AMI) and demand response systems—could reduce power losses by up to 25% in Algiers. These findings underscore the need for Electrical Engineers in Algeria to prioritize smart grid adoption as part of their professional responsibilities.</w:t>
      </w:r>
    </w:p>
    <w:p>
      <w:pPr>
        <w:pStyle w:val="BodyText"/>
      </w:pPr>
      <w:r>
        <w:t xml:space="preserve">Policy barriers, including bureaucratic delays and limited funding, were identified as critical challenges. Electrical Engineers must collaborate with policymakers to streamline regulations that enable rapid deployment of modern technologies in Algiers.</w:t>
      </w:r>
    </w:p>
    <w:bookmarkEnd w:id="25"/>
    <w:bookmarkStart w:id="26" w:name="X22803d0df7080150b98b9925ca1199d53c5d559"/>
    <w:p>
      <w:pPr>
        <w:pStyle w:val="Heading2"/>
      </w:pPr>
      <w:r>
        <w:t xml:space="preserve">6. Case Study: Algiers Power Grid Modernization</w:t>
      </w:r>
    </w:p>
    <w:p>
      <w:pPr>
        <w:pStyle w:val="FirstParagraph"/>
      </w:pPr>
      <w:r>
        <w:t xml:space="preserve">The proposed modernization plan for Algiers includes the following initiatives:</w:t>
      </w:r>
    </w:p>
    <w:p>
      <w:pPr>
        <w:numPr>
          <w:ilvl w:val="0"/>
          <w:numId w:val="1003"/>
        </w:numPr>
        <w:pStyle w:val="Compact"/>
      </w:pPr>
      <w:r>
        <w:t xml:space="preserve">Installation of 50 MW of rooftop solar panels on public buildings, managed by Electrical Engineers.</w:t>
      </w:r>
    </w:p>
    <w:p>
      <w:pPr>
        <w:numPr>
          <w:ilvl w:val="0"/>
          <w:numId w:val="1003"/>
        </w:numPr>
        <w:pStyle w:val="Compact"/>
      </w:pPr>
      <w:r>
        <w:t xml:space="preserve">Deployment of AI-driven load management systems to predict and mitigate outages in real time.</w:t>
      </w:r>
    </w:p>
    <w:p>
      <w:pPr>
        <w:numPr>
          <w:ilvl w:val="0"/>
          <w:numId w:val="1003"/>
        </w:numPr>
        <w:pStyle w:val="Compact"/>
      </w:pPr>
      <w:r>
        <w:t xml:space="preserve">Training programs for Electrical Engineers in Algeria to specialize in smart grid technologies.</w:t>
      </w:r>
    </w:p>
    <w:bookmarkEnd w:id="26"/>
    <w:bookmarkStart w:id="27" w:name="conclusion"/>
    <w:p>
      <w:pPr>
        <w:pStyle w:val="Heading2"/>
      </w:pPr>
      <w:r>
        <w:t xml:space="preserve">7. Conclusion</w:t>
      </w:r>
    </w:p>
    <w:p>
      <w:pPr>
        <w:pStyle w:val="FirstParagraph"/>
      </w:pPr>
      <w:r>
        <w:t xml:space="preserve">This Master Thesis demonstrates that Electrical Engineers play a pivotal role in addressing Algeria’s energy challenges, particularly in cities like Algiers. By leveraging renewable energy and smart grid innovations, they can enhance grid reliability while aligning with national sustainability goals. The proposed strategies provide a roadmap for Electrical Engineers in Algeria to lead the transition toward a modern, resilient power infrastructure.</w:t>
      </w:r>
    </w:p>
    <w:p>
      <w:pPr>
        <w:pStyle w:val="BodyText"/>
      </w:pPr>
      <w:r>
        <w:t xml:space="preserve">Future research should focus on scaling these solutions nationwide and exploring community-level energy projects that engage Electrical Engineers at the grassroots level.</w:t>
      </w:r>
    </w:p>
    <w:bookmarkEnd w:id="27"/>
    <w:bookmarkStart w:id="28" w:name="references"/>
    <w:p>
      <w:pPr>
        <w:pStyle w:val="Heading2"/>
      </w:pPr>
      <w:r>
        <w:t xml:space="preserve">References</w:t>
      </w:r>
    </w:p>
    <w:p>
      <w:pPr>
        <w:numPr>
          <w:ilvl w:val="0"/>
          <w:numId w:val="1004"/>
        </w:numPr>
        <w:pStyle w:val="Compact"/>
      </w:pPr>
      <w:r>
        <w:t xml:space="preserve">Algerian Ministry of Energy. (2021). *Annual Report on National Energy Infrastructure.*</w:t>
      </w:r>
    </w:p>
    <w:p>
      <w:pPr>
        <w:numPr>
          <w:ilvl w:val="0"/>
          <w:numId w:val="1004"/>
        </w:numPr>
        <w:pStyle w:val="Compact"/>
      </w:pPr>
      <w:r>
        <w:t xml:space="preserve">Saad, M. &amp; Benmoussa, A. (2019). *Renewable Energy Integration in North Africa: Challenges and Opportunities.* Journal of Sustainable Engineering.</w:t>
      </w:r>
    </w:p>
    <w:p>
      <w:pPr>
        <w:numPr>
          <w:ilvl w:val="0"/>
          <w:numId w:val="1004"/>
        </w:numPr>
        <w:pStyle w:val="Compact"/>
      </w:pPr>
      <w:r>
        <w:t xml:space="preserve">IEEE. (2020). *Smart Grid Technologies for Developing Economies.* IEEE Transactions on Power Systems.</w:t>
      </w:r>
    </w:p>
    <w:p>
      <w:pPr>
        <w:pStyle w:val="FirstParagraph"/>
      </w:pPr>
      <w:r>
        <w:rPr>
          <w:bCs/>
          <w:b/>
        </w:rPr>
        <w:t xml:space="preserve">Keywords:</w:t>
      </w:r>
      <w:r>
        <w:t xml:space="preserve"> </w:t>
      </w:r>
      <w:r>
        <w:t xml:space="preserve">Master Thesis, Electrical Engineer, Algeria Algiers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Power Grid Reliability for Electrical Engineers in Algeria (Algiers)</dc:title>
  <dc:creator/>
  <cp:keywords/>
  <dcterms:created xsi:type="dcterms:W3CDTF">2026-04-24T07:42:29Z</dcterms:created>
  <dcterms:modified xsi:type="dcterms:W3CDTF">2026-04-24T07:42:29Z</dcterms:modified>
</cp:coreProperties>
</file>

<file path=docProps/custom.xml><?xml version="1.0" encoding="utf-8"?>
<Properties xmlns="http://schemas.openxmlformats.org/officeDocument/2006/custom-properties" xmlns:vt="http://schemas.openxmlformats.org/officeDocument/2006/docPropsVTypes"/>
</file>