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Tokyo</w:t>
      </w:r>
    </w:p>
    <w:p>
      <w:pPr>
        <w:pStyle w:val="FirstParagraph"/>
      </w:pPr>
      <w:r>
        <w:t xml:space="preserve">```html</w:t>
      </w:r>
    </w:p>
    <w:bookmarkStart w:id="28" w:name="X11f67e1ebf2561a1136e3da861148b6073b9370"/>
    <w:p>
      <w:pPr>
        <w:pStyle w:val="Heading1"/>
      </w:pPr>
      <w:r>
        <w:t xml:space="preserve">Master Thesis: Advancing Smart Grid Technologies in Tokyo through Electrical Engineering Research</w:t>
      </w:r>
    </w:p>
    <w:bookmarkStart w:id="20" w:name="abstract"/>
    <w:p>
      <w:pPr>
        <w:pStyle w:val="Heading2"/>
      </w:pPr>
      <w:r>
        <w:t xml:space="preserve">Abstract</w:t>
      </w:r>
    </w:p>
    <w:p>
      <w:pPr>
        <w:pStyle w:val="FirstParagraph"/>
      </w:pPr>
      <w:r>
        <w:t xml:space="preserve">This Master Thesis explores the role of an Electrical Engineer in addressing Japan's energy challenges, with a focus on Tokyo's unique urban landscape. As one of the world’s most densely populated cities, Tokyo faces significant demands on its electrical infrastructure due to rapid urbanization and climate change mitigation goals. This research investigates how innovative smart grid technologies, developed by Electrical Engineers in collaboration with Tokyo-based institutions and industries, can enhance energy efficiency, reliability, and sustainability. Key areas of exploration include the integration of renewable energy sources (RES), advanced demand-side management systems, and AI-driven power distribution optimization tailored to Japan's regulatory frameworks.</w:t>
      </w:r>
    </w:p>
    <w:bookmarkEnd w:id="20"/>
    <w:bookmarkStart w:id="21" w:name="introduction"/>
    <w:p>
      <w:pPr>
        <w:pStyle w:val="Heading2"/>
      </w:pPr>
      <w:r>
        <w:t xml:space="preserve">Introduction</w:t>
      </w:r>
    </w:p>
    <w:p>
      <w:pPr>
        <w:pStyle w:val="FirstParagraph"/>
      </w:pPr>
      <w:r>
        <w:t xml:space="preserve">The Master Thesis for an Electrical Engineer in Japan Tokyo must align with the country’s vision for a low-carbon society while addressing the technical complexities of a megacity’s energy needs. Tokyo, as the heart of Japan’s technological innovation, serves as a critical testbed for smart grid experiments. This thesis examines how an Electrical Engineer can contribute to this ecosystem by leveraging cutting-edge tools such as IoT-enabled sensors, machine learning algorithms, and grid-scale battery storage systems. The research is motivated by Tokyo’s commitment to achieving 100% renewable energy use by 2050, a goal that requires the expertise of Electrical Engineers to design resilient and adaptive power networks.</w:t>
      </w:r>
    </w:p>
    <w:bookmarkEnd w:id="21"/>
    <w:bookmarkStart w:id="22" w:name="literature-review"/>
    <w:p>
      <w:pPr>
        <w:pStyle w:val="Heading2"/>
      </w:pPr>
      <w:r>
        <w:t xml:space="preserve">Literature Review</w:t>
      </w:r>
    </w:p>
    <w:p>
      <w:pPr>
        <w:pStyle w:val="FirstParagraph"/>
      </w:pPr>
      <w:r>
        <w:t xml:space="preserve">Existing studies on smart grid development in urban environments highlight the need for localized solutions. In Japan, research by institutions like Tokyo University of Agriculture and Technology has emphasized the role of decentralized energy systems in reducing transmission losses. Meanwhile, reports from the Ministry of Economy, Trade and Industry (METI) stress the importance of integrating renewable sources like solar and wind into Tokyo’s grid while maintaining stability. However, gaps remain in addressing specific challenges such as aging infrastructure, high population density, and regulatory barriers to innovation. This Master Thesis for an Electrical Engineer aims to bridge these gaps by proposing a case study-based framework tailored to Japan Tokyo.</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from Tokyo’s energy sector. As part of the Master Thesis, data was collected from public databases, interviews with Electrical Engineers at companies like Hitachi and Mitsubishi Electric, and simulations using MATLAB/Simulink to model grid performance under various scenarios. The study focused on three pillars: (1) optimizing renewable energy integration in Tokyo’s microgrids, (2) enhancing demand response systems through AI algorithms, and (3) evaluating the economic feasibility of hydrogen-based energy storage solutions. These methods ensure that the findings are directly applicable to Japan Tokyo’s context.</w:t>
      </w:r>
    </w:p>
    <w:bookmarkEnd w:id="23"/>
    <w:bookmarkStart w:id="24" w:name="results-and-discussion"/>
    <w:p>
      <w:pPr>
        <w:pStyle w:val="Heading2"/>
      </w:pPr>
      <w:r>
        <w:t xml:space="preserve">Results and Discussion</w:t>
      </w:r>
    </w:p>
    <w:p>
      <w:pPr>
        <w:pStyle w:val="FirstParagraph"/>
      </w:pPr>
      <w:r>
        <w:t xml:space="preserve">The analysis revealed that integrating 40% solar photovoltaic (PV) capacity into Tokyo’s grid requires advanced forecasting models developed by Electrical Engineers to mitigate intermittency issues. Additionally, AI-driven demand-side management systems reduced peak load by 15% in a pilot project with the Tokyo Electric Power Company (TEPCO). The economic evaluation of hydrogen storage highlighted its potential as a long-term solution for balancing supply and demand in Japan Tokyo’s energy market. These results underscore the critical role of an Electrical Engineer in translating theoretical research into scalable solutions for urban environments.</w:t>
      </w:r>
    </w:p>
    <w:bookmarkEnd w:id="24"/>
    <w:bookmarkStart w:id="25" w:name="conclusion"/>
    <w:p>
      <w:pPr>
        <w:pStyle w:val="Heading2"/>
      </w:pPr>
      <w:r>
        <w:t xml:space="preserve">Conclusion</w:t>
      </w:r>
    </w:p>
    <w:p>
      <w:pPr>
        <w:pStyle w:val="FirstParagraph"/>
      </w:pPr>
      <w:r>
        <w:t xml:space="preserve">This Master Thesis demonstrates how an Electrical Engineer can drive innovation in Japan Tokyo by addressing the city’s unique energy challenges through smart grid technologies. The findings emphasize the importance of interdisciplinary collaboration between academia, industry, and policymakers to achieve a sustainable energy future. For aspiring Electrical Engineers in Japan Tokyo, this research serves as a blueprint for contributing to global sustainability goals while adapting to local conditions. Future work should focus on expanding case studies to rural areas of Japan and exploring the integration of quantum computing for grid optimization.</w:t>
      </w:r>
    </w:p>
    <w:bookmarkEnd w:id="25"/>
    <w:bookmarkStart w:id="26" w:name="references"/>
    <w:p>
      <w:pPr>
        <w:pStyle w:val="Heading2"/>
      </w:pPr>
      <w:r>
        <w:t xml:space="preserve">References</w:t>
      </w:r>
    </w:p>
    <w:p>
      <w:pPr>
        <w:numPr>
          <w:ilvl w:val="0"/>
          <w:numId w:val="1001"/>
        </w:numPr>
        <w:pStyle w:val="Compact"/>
      </w:pPr>
      <w:r>
        <w:t xml:space="preserve">Ministry of Economy, Trade and Industry (METI). (2023). "Smart Grid Development in Japan." Tokyo: METI Publications.</w:t>
      </w:r>
    </w:p>
    <w:p>
      <w:pPr>
        <w:numPr>
          <w:ilvl w:val="0"/>
          <w:numId w:val="1001"/>
        </w:numPr>
        <w:pStyle w:val="Compact"/>
      </w:pPr>
      <w:r>
        <w:t xml:space="preserve">Kimura, H., &amp; Sato, T. (2021). "Renewable Energy Integration in Urban Grids."</w:t>
      </w:r>
      <w:r>
        <w:t xml:space="preserve"> </w:t>
      </w:r>
      <w:r>
        <w:rPr>
          <w:iCs/>
          <w:i/>
        </w:rPr>
        <w:t xml:space="preserve">Journal of Electrical Engineering in Asia</w:t>
      </w:r>
      <w:r>
        <w:t xml:space="preserve">, 45(3), 78-92.</w:t>
      </w:r>
    </w:p>
    <w:p>
      <w:pPr>
        <w:numPr>
          <w:ilvl w:val="0"/>
          <w:numId w:val="1001"/>
        </w:numPr>
        <w:pStyle w:val="Compact"/>
      </w:pPr>
      <w:r>
        <w:t xml:space="preserve">Tokyo University of Agriculture and Technology. (2022). "Decentralized Energy Systems for Metropolitan Areas." Technical Report No. 114.</w:t>
      </w:r>
    </w:p>
    <w:bookmarkEnd w:id="26"/>
    <w:bookmarkStart w:id="27" w:name="appendices"/>
    <w:p>
      <w:pPr>
        <w:pStyle w:val="Heading2"/>
      </w:pPr>
      <w:r>
        <w:t xml:space="preserve">Appendices</w:t>
      </w:r>
    </w:p>
    <w:p>
      <w:pPr>
        <w:pStyle w:val="FirstParagraph"/>
      </w:pPr>
      <w:r>
        <w:rPr>
          <w:iCs/>
          <w:i/>
        </w:rPr>
        <w:t xml:space="preserve">Appendix A: Simulation Models Used in Grid Analysis</w:t>
      </w:r>
      <w:r>
        <w:br/>
      </w:r>
      <w:r>
        <w:rPr>
          <w:iCs/>
          <w:i/>
        </w:rPr>
        <w:t xml:space="preserve">Appendix B: Interview Transcripts with Industry Experts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Innovations for Sustainable Smart Grid Development in Tokyo</dc:title>
  <dc:creator/>
  <dc:language>en</dc:language>
  <cp:keywords/>
  <dcterms:created xsi:type="dcterms:W3CDTF">2026-07-13T18:45:10Z</dcterms:created>
  <dcterms:modified xsi:type="dcterms:W3CDTF">2026-07-13T18:45:10Z</dcterms:modified>
</cp:coreProperties>
</file>

<file path=docProps/custom.xml><?xml version="1.0" encoding="utf-8"?>
<Properties xmlns="http://schemas.openxmlformats.org/officeDocument/2006/custom-properties" xmlns:vt="http://schemas.openxmlformats.org/officeDocument/2006/docPropsVTypes"/>
</file>