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9" w:name="Xfec75152284e88aa93129caf3fca2c9562000c2"/>
    <w:p>
      <w:pPr>
        <w:pStyle w:val="Heading1"/>
      </w:pPr>
      <w:r>
        <w:t xml:space="preserve">Master Thesis: The Role of Electricians in São Paulo, Brazil</w:t>
      </w:r>
    </w:p>
    <w:bookmarkStart w:id="20" w:name="abstract"/>
    <w:p>
      <w:pPr>
        <w:pStyle w:val="Heading2"/>
      </w:pPr>
      <w:r>
        <w:t xml:space="preserve">Abstract</w:t>
      </w:r>
    </w:p>
    <w:p>
      <w:pPr>
        <w:pStyle w:val="FirstParagraph"/>
      </w:pPr>
      <w:r>
        <w:t xml:space="preserve">This Master’s Thesis explores the critical role of electricians in the context of urban development and infrastructure management in São Paulo, Brazil. As one of the largest metropolitan areas in South America, São Paulo faces unique challenges related to electrical demand, safety regulations, and technological integration. The study examines how electricians contribute to addressing these challenges through their expertise in installation, maintenance, and innovation. By analyzing local policies, industry trends, and case studies from São Paulo’s energy sector, this thesis underscores the importance of skilled electricians in sustaining Brazil’s economic growth while adhering to national safety standards.</w:t>
      </w:r>
    </w:p>
    <w:bookmarkEnd w:id="20"/>
    <w:bookmarkStart w:id="21" w:name="introduction"/>
    <w:p>
      <w:pPr>
        <w:pStyle w:val="Heading2"/>
      </w:pPr>
      <w:r>
        <w:t xml:space="preserve">Introduction</w:t>
      </w:r>
    </w:p>
    <w:p>
      <w:pPr>
        <w:pStyle w:val="FirstParagraph"/>
      </w:pPr>
      <w:r>
        <w:t xml:space="preserve">São Paulo, Brazil’s most populous city and economic hub, relies heavily on a robust electrical infrastructure to support its industrial base, residential sectors, and technological advancements. The role of electricians in this context is indispensable. From residential wiring to high-voltage transmission systems, electricians in São Paulo are tasked with ensuring the reliability and safety of electrical networks. This thesis investigates how the profession of an electrician has evolved in response to São Paulo’s rapid urbanization and industrial expansion, while also addressing gaps in training, regulation, and public awareness.</w:t>
      </w:r>
    </w:p>
    <w:bookmarkEnd w:id="21"/>
    <w:bookmarkStart w:id="22" w:name="X6438f083711ef99e3551e11ac17707e0706eaa0"/>
    <w:p>
      <w:pPr>
        <w:pStyle w:val="Heading2"/>
      </w:pPr>
      <w:r>
        <w:t xml:space="preserve">Historical Context: Electrical Infrastructure in São Paulo</w:t>
      </w:r>
    </w:p>
    <w:p>
      <w:pPr>
        <w:pStyle w:val="FirstParagraph"/>
      </w:pPr>
      <w:r>
        <w:t xml:space="preserve">São Paulo’s electrical infrastructure began its modern development in the late 19th century with the establishment of early power plants to support industrial growth. Over time, the demand for electricity surged due to urbanization and technological progress. By the mid-20th century, São Paulo had become a leader in Brazil’s electrical sector, necessitating a skilled workforce of electricians to maintain and expand its networks.</w:t>
      </w:r>
    </w:p>
    <w:p>
      <w:pPr>
        <w:pStyle w:val="BodyText"/>
      </w:pPr>
      <w:r>
        <w:t xml:space="preserve">Today, São Paulo’s energy grid is one of the most complex in Brazil, encompassing renewable energy integration (e.g., solar and wind power) alongside traditional sources. Electricians in this region must navigate evolving technologies while adhering to stringent safety protocols set by the Brazilian Association of Technical Standards (ABNT) and local authorities.</w:t>
      </w:r>
    </w:p>
    <w:bookmarkEnd w:id="22"/>
    <w:bookmarkStart w:id="23" w:name="X84bc62eb4e80c562ab194bb21066a8b950ba2e2"/>
    <w:p>
      <w:pPr>
        <w:pStyle w:val="Heading2"/>
      </w:pPr>
      <w:r>
        <w:t xml:space="preserve">Professional Role of Electricians in São Paulo</w:t>
      </w:r>
    </w:p>
    <w:p>
      <w:pPr>
        <w:pStyle w:val="FirstParagraph"/>
      </w:pPr>
      <w:r>
        <w:t xml:space="preserve">The responsibilities of an electrician in São Paulo extend beyond basic wiring. They are involved in:</w:t>
      </w:r>
    </w:p>
    <w:p>
      <w:pPr>
        <w:numPr>
          <w:ilvl w:val="0"/>
          <w:numId w:val="1001"/>
        </w:numPr>
        <w:pStyle w:val="Compact"/>
      </w:pPr>
      <w:r>
        <w:rPr>
          <w:bCs/>
          <w:b/>
        </w:rPr>
        <w:t xml:space="preserve">Installation and Maintenance:</w:t>
      </w:r>
      <w:r>
        <w:t xml:space="preserve"> </w:t>
      </w:r>
      <w:r>
        <w:t xml:space="preserve">Ensuring compliance with ABNT NBR 5410 standards for residential and commercial electrical systems.</w:t>
      </w:r>
    </w:p>
    <w:p>
      <w:pPr>
        <w:numPr>
          <w:ilvl w:val="0"/>
          <w:numId w:val="1001"/>
        </w:numPr>
        <w:pStyle w:val="Compact"/>
      </w:pPr>
      <w:r>
        <w:rPr>
          <w:bCs/>
          <w:b/>
        </w:rPr>
        <w:t xml:space="preserve">Safety Compliance:</w:t>
      </w:r>
      <w:r>
        <w:t xml:space="preserve"> </w:t>
      </w:r>
      <w:r>
        <w:t xml:space="preserve">Adhering to regulations from the National Electric Energy Agency (ANEEL) to prevent electrical accidents and fires.</w:t>
      </w:r>
    </w:p>
    <w:p>
      <w:pPr>
        <w:numPr>
          <w:ilvl w:val="0"/>
          <w:numId w:val="1001"/>
        </w:numPr>
        <w:pStyle w:val="Compact"/>
      </w:pPr>
      <w:r>
        <w:rPr>
          <w:bCs/>
          <w:b/>
        </w:rPr>
        <w:t xml:space="preserve">Smart Grid Integration:</w:t>
      </w:r>
      <w:r>
        <w:t xml:space="preserve"> </w:t>
      </w:r>
      <w:r>
        <w:t xml:space="preserve">Supporting São Paulo’s initiatives in smart grid technologies, which require advanced knowledge of automation and data monitoring systems.</w:t>
      </w:r>
    </w:p>
    <w:p>
      <w:pPr>
        <w:numPr>
          <w:ilvl w:val="0"/>
          <w:numId w:val="1001"/>
        </w:numPr>
        <w:pStyle w:val="Compact"/>
      </w:pPr>
      <w:r>
        <w:rPr>
          <w:bCs/>
          <w:b/>
        </w:rPr>
        <w:t xml:space="preserve">Sustainable Practices:</w:t>
      </w:r>
      <w:r>
        <w:t xml:space="preserve"> </w:t>
      </w:r>
      <w:r>
        <w:t xml:space="preserve">Promoting energy efficiency through the use of LED lighting, solar panels, and energy management systems.</w:t>
      </w:r>
    </w:p>
    <w:p>
      <w:pPr>
        <w:pStyle w:val="FirstParagraph"/>
      </w:pPr>
      <w:r>
        <w:t xml:space="preserve">Educational institutions in São Paulo, such as the Federal University of São Paulo (UNIFESP) and technical schools under the State Secretariat for Education (SEE-SP), play a pivotal role in training electricians to meet these demands. The profession requires both theoretical knowledge and hands-on experience, often culminating in certification by the Regional Council of Engineering and Agronomy (CREA).</w:t>
      </w:r>
    </w:p>
    <w:bookmarkEnd w:id="23"/>
    <w:bookmarkStart w:id="24" w:name="X6fe08da5866a559757ba2418b70629729b4477b"/>
    <w:p>
      <w:pPr>
        <w:pStyle w:val="Heading2"/>
      </w:pPr>
      <w:r>
        <w:t xml:space="preserve">Challenges Facing Electricians in São Paulo</w:t>
      </w:r>
    </w:p>
    <w:p>
      <w:pPr>
        <w:pStyle w:val="FirstParagraph"/>
      </w:pPr>
      <w:r>
        <w:t xml:space="preserve">Despite their critical role, electricians in São Paulo face several challenges:</w:t>
      </w:r>
    </w:p>
    <w:p>
      <w:pPr>
        <w:numPr>
          <w:ilvl w:val="0"/>
          <w:numId w:val="1002"/>
        </w:numPr>
        <w:pStyle w:val="Compact"/>
      </w:pPr>
      <w:r>
        <w:rPr>
          <w:bCs/>
          <w:b/>
        </w:rPr>
        <w:t xml:space="preserve">Rapid Urbanization:</w:t>
      </w:r>
      <w:r>
        <w:t xml:space="preserve"> </w:t>
      </w:r>
      <w:r>
        <w:t xml:space="preserve">The expansion of informal settlements (favelas) often leads to unsafe electrical installations due to lack of oversight.</w:t>
      </w:r>
    </w:p>
    <w:p>
      <w:pPr>
        <w:numPr>
          <w:ilvl w:val="0"/>
          <w:numId w:val="1002"/>
        </w:numPr>
        <w:pStyle w:val="Compact"/>
      </w:pPr>
      <w:r>
        <w:rPr>
          <w:bCs/>
          <w:b/>
        </w:rPr>
        <w:t xml:space="preserve">Technological Advancements:</w:t>
      </w:r>
      <w:r>
        <w:t xml:space="preserve"> </w:t>
      </w:r>
      <w:r>
        <w:t xml:space="preserve">The integration of renewable energy and smart grid systems requires continuous upskilling, which may not always be accessible to all electricians.</w:t>
      </w:r>
    </w:p>
    <w:p>
      <w:pPr>
        <w:numPr>
          <w:ilvl w:val="0"/>
          <w:numId w:val="1002"/>
        </w:numPr>
        <w:pStyle w:val="Compact"/>
      </w:pPr>
      <w:r>
        <w:rPr>
          <w:bCs/>
          <w:b/>
        </w:rPr>
        <w:t xml:space="preserve">Safety Risks:</w:t>
      </w:r>
      <w:r>
        <w:t xml:space="preserve"> </w:t>
      </w:r>
      <w:r>
        <w:t xml:space="preserve">High-voltage work in industrial zones and aging infrastructure pose significant risks, necessitating rigorous safety protocols.</w:t>
      </w:r>
    </w:p>
    <w:p>
      <w:pPr>
        <w:pStyle w:val="FirstParagraph"/>
      </w:pPr>
      <w:r>
        <w:t xml:space="preserve">Addressing these challenges requires collaboration between the government, private sector, and educational institutions to ensure that electricians are equipped with up-to-date skills and resources.</w:t>
      </w:r>
    </w:p>
    <w:bookmarkEnd w:id="24"/>
    <w:bookmarkStart w:id="25" w:name="Xbaada48be43aca956b56fe8bf8f421d51d8193d"/>
    <w:p>
      <w:pPr>
        <w:pStyle w:val="Heading2"/>
      </w:pPr>
      <w:r>
        <w:t xml:space="preserve">Case Study: São Paulo’s Transition to Renewable Energy</w:t>
      </w:r>
    </w:p>
    <w:p>
      <w:pPr>
        <w:pStyle w:val="FirstParagraph"/>
      </w:pPr>
      <w:r>
        <w:t xml:space="preserve">São Paulo has set ambitious targets for renewable energy adoption under the National Low Carbon Plan (PLN). Electricians are at the forefront of this transition, installing solar panels, maintaining wind turbines, and integrating these systems into the grid. For example, a 2023 initiative by Eletropaulo (a major utility company in São Paulo) involved training hundreds of electricians in photovoltaic system installation to support residential and commercial projects.</w:t>
      </w:r>
    </w:p>
    <w:p>
      <w:pPr>
        <w:pStyle w:val="BodyText"/>
      </w:pPr>
      <w:r>
        <w:t xml:space="preserve">This case study highlights how electricians contribute to Brazil’s broader environmental goals while adapting to the unique demands of São Paulo’s urban landscape.</w:t>
      </w:r>
    </w:p>
    <w:bookmarkEnd w:id="25"/>
    <w:bookmarkStart w:id="26" w:name="educational-pathways-and-certification"/>
    <w:p>
      <w:pPr>
        <w:pStyle w:val="Heading2"/>
      </w:pPr>
      <w:r>
        <w:t xml:space="preserve">Educational Pathways and Certification</w:t>
      </w:r>
    </w:p>
    <w:p>
      <w:pPr>
        <w:pStyle w:val="FirstParagraph"/>
      </w:pPr>
      <w:r>
        <w:t xml:space="preserve">Becoming a licensed electrician in São Paulo requires completing a technical degree (e.g., Técnico em Eletricidade) or an undergraduate program in Electrical Engineering. Practical training is emphasized through internships with local companies, such as Engie Brazil or Cemig Distribuição SP. After graduation, electricians must register with CREA to legally practice their profession.</w:t>
      </w:r>
    </w:p>
    <w:p>
      <w:pPr>
        <w:pStyle w:val="BodyText"/>
      </w:pPr>
      <w:r>
        <w:t xml:space="preserve">Continuing education is also vital, as São Paulo’s electrical sector evolves. Certifications in areas like high-voltage systems and smart grid technologies are increasingly valued by employers.</w:t>
      </w:r>
    </w:p>
    <w:bookmarkEnd w:id="26"/>
    <w:bookmarkStart w:id="27" w:name="conclusion"/>
    <w:p>
      <w:pPr>
        <w:pStyle w:val="Heading2"/>
      </w:pPr>
      <w:r>
        <w:t xml:space="preserve">Conclusion</w:t>
      </w:r>
    </w:p>
    <w:p>
      <w:pPr>
        <w:pStyle w:val="FirstParagraph"/>
      </w:pPr>
      <w:r>
        <w:t xml:space="preserve">The role of an electrician in São Paulo, Brazil, is central to the city’s infrastructure resilience and technological progress. As São Paulo continues to grow as a global economic center, the demand for skilled electricians will only increase. This Master’s Thesis emphasizes the need for enhanced training programs, stronger regulatory frameworks, and public awareness campaigns to ensure that electricians can meet future challenges effectively.</w:t>
      </w:r>
    </w:p>
    <w:p>
      <w:pPr>
        <w:pStyle w:val="BodyText"/>
      </w:pPr>
      <w:r>
        <w:t xml:space="preserve">By recognizing the vital contributions of electricians to São Paulo’s development, this study contributes to a broader understanding of how professional expertise shapes urban sustainability in Brazil.</w:t>
      </w:r>
    </w:p>
    <w:bookmarkEnd w:id="27"/>
    <w:bookmarkStart w:id="28" w:name="references"/>
    <w:p>
      <w:pPr>
        <w:pStyle w:val="Heading2"/>
      </w:pPr>
      <w:r>
        <w:t xml:space="preserve">References</w:t>
      </w:r>
    </w:p>
    <w:p>
      <w:pPr>
        <w:numPr>
          <w:ilvl w:val="0"/>
          <w:numId w:val="1003"/>
        </w:numPr>
        <w:pStyle w:val="Compact"/>
      </w:pPr>
      <w:r>
        <w:t xml:space="preserve">Brazilian Association of Technical Standards (ABNT). "NBR 5410: Instalações elétricas de baixa tensão." 2016.</w:t>
      </w:r>
    </w:p>
    <w:p>
      <w:pPr>
        <w:numPr>
          <w:ilvl w:val="0"/>
          <w:numId w:val="1003"/>
        </w:numPr>
        <w:pStyle w:val="Compact"/>
      </w:pPr>
      <w:r>
        <w:t xml:space="preserve">Eletropaulo. "Sustainable Energy Initiatives in São Paulo." 2023.</w:t>
      </w:r>
    </w:p>
    <w:p>
      <w:pPr>
        <w:numPr>
          <w:ilvl w:val="0"/>
          <w:numId w:val="1003"/>
        </w:numPr>
        <w:pStyle w:val="Compact"/>
      </w:pPr>
      <w:r>
        <w:t xml:space="preserve">Regional Council of Engineering and Agronomy (CREA). "Regulation of Electrical Professions in Brazil."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São Paulo, Brazil</dc:title>
  <dc:creator/>
  <dc:language>en</dc:language>
  <cp:keywords/>
  <dcterms:created xsi:type="dcterms:W3CDTF">2026-07-23T16:42:18Z</dcterms:created>
  <dcterms:modified xsi:type="dcterms:W3CDTF">2026-07-23T16:42:18Z</dcterms:modified>
</cp:coreProperties>
</file>

<file path=docProps/custom.xml><?xml version="1.0" encoding="utf-8"?>
<Properties xmlns="http://schemas.openxmlformats.org/officeDocument/2006/custom-properties" xmlns:vt="http://schemas.openxmlformats.org/officeDocument/2006/docPropsVTypes"/>
</file>