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9" w:name="X5fd91c9174ea62363ae2c28fd217cb65cade09a"/>
    <w:p>
      <w:pPr>
        <w:pStyle w:val="Heading1"/>
      </w:pPr>
      <w:r>
        <w:t xml:space="preserve">Master Thesis: The Role of an Electrician in Modern Urban Infrastructure - France Paris</w:t>
      </w:r>
    </w:p>
    <w:bookmarkStart w:id="20" w:name="abstract"/>
    <w:p>
      <w:pPr>
        <w:pStyle w:val="Heading2"/>
      </w:pPr>
      <w:r>
        <w:t xml:space="preserve">Abstract</w:t>
      </w:r>
    </w:p>
    <w:p>
      <w:pPr>
        <w:pStyle w:val="FirstParagraph"/>
      </w:pPr>
      <w:r>
        <w:t xml:space="preserve">This Master Thesis explores the critical role of electricians in shaping and maintaining the energy infrastructure of Paris, France. As a rapidly evolving metropolis, Paris faces unique challenges in balancing historical preservation with modernization, particularly in its electrical systems. This study examines the technical skills required for electricians operating within this context, analyzes regulatory frameworks specific to France’s energy sector, and evaluates case studies of innovation in Parisian urban electrification projects. By focusing on the intersection of electrician expertise and Paris’ urban landscape, this thesis highlights the importance of specialized training and adaptability in a city known for its architectural heritage and cutting-edge technological aspirations.</w:t>
      </w:r>
    </w:p>
    <w:bookmarkEnd w:id="20"/>
    <w:bookmarkStart w:id="21" w:name="introduction"/>
    <w:p>
      <w:pPr>
        <w:pStyle w:val="Heading2"/>
      </w:pPr>
      <w:r>
        <w:t xml:space="preserve">Introduction</w:t>
      </w:r>
    </w:p>
    <w:p>
      <w:pPr>
        <w:pStyle w:val="FirstParagraph"/>
      </w:pPr>
      <w:r>
        <w:t xml:space="preserve">The role of an electrician in France, particularly within Paris, is more than technical—it is foundational to the city’s identity as a hub of innovation and history. With over 12 million residents, Paris demands a robust electrical infrastructure to support its cultural institutions, transportation networks, and residential complexes. This thesis investigates how electricians navigate the dual challenges of maintaining century-old wiring systems in iconic landmarks like the Eiffel Tower or Notre-Dame while integrating smart grid technologies into contemporary neighborhoods. The study also emphasizes the importance of French certification standards for electricians, such as the</w:t>
      </w:r>
      <w:r>
        <w:t xml:space="preserve"> </w:t>
      </w:r>
      <w:r>
        <w:rPr>
          <w:iCs/>
          <w:i/>
        </w:rPr>
        <w:t xml:space="preserve">diplôme d’état d’électromécanicien</w:t>
      </w:r>
      <w:r>
        <w:t xml:space="preserve">, which ensures adherence to national safety codes and European Union regulations.</w:t>
      </w:r>
    </w:p>
    <w:bookmarkEnd w:id="21"/>
    <w:bookmarkStart w:id="22" w:name="Xa948826c742b1e5fbcc91d06950b5507f097057"/>
    <w:p>
      <w:pPr>
        <w:pStyle w:val="Heading2"/>
      </w:pPr>
      <w:r>
        <w:t xml:space="preserve">Historical Context of Electrical Work in Paris</w:t>
      </w:r>
    </w:p>
    <w:p>
      <w:pPr>
        <w:pStyle w:val="FirstParagraph"/>
      </w:pPr>
      <w:r>
        <w:t xml:space="preserve">Paris has long been a pioneer in electrical innovation. The city’s first public electric lighting system was implemented in 1878, marking a milestone in urban electrification. Today, the legacy of this history persists as electricians must work alongside engineers to preserve and upgrade systems that span centuries. For instance, the Louvre Museum’s electrical infrastructure requires meticulous updates while safeguarding its 19th-century architectural integrity. This thesis argues that Parisian electricians are not merely technicians but custodians of a living historical narrative.</w:t>
      </w:r>
    </w:p>
    <w:bookmarkEnd w:id="22"/>
    <w:bookmarkStart w:id="23" w:name="X26a44be41708c1f77f193882c4e0254f9bd185e"/>
    <w:p>
      <w:pPr>
        <w:pStyle w:val="Heading2"/>
      </w:pPr>
      <w:r>
        <w:t xml:space="preserve">Technical Expertise Required for Electricians in Paris</w:t>
      </w:r>
    </w:p>
    <w:p>
      <w:pPr>
        <w:pStyle w:val="FirstParagraph"/>
      </w:pPr>
      <w:r>
        <w:t xml:space="preserve">Electricians operating in France, especially in Paris, must possess a unique blend of skills. These include:</w:t>
      </w:r>
    </w:p>
    <w:p>
      <w:pPr>
        <w:numPr>
          <w:ilvl w:val="0"/>
          <w:numId w:val="1001"/>
        </w:numPr>
        <w:pStyle w:val="Compact"/>
      </w:pPr>
      <w:r>
        <w:rPr>
          <w:bCs/>
          <w:b/>
        </w:rPr>
        <w:t xml:space="preserve">Knowledge of French Electrical Codes:</w:t>
      </w:r>
      <w:r>
        <w:t xml:space="preserve"> </w:t>
      </w:r>
      <w:r>
        <w:t xml:space="preserve">Compliance with the</w:t>
      </w:r>
      <w:r>
        <w:t xml:space="preserve"> </w:t>
      </w:r>
      <w:r>
        <w:rPr>
          <w:iCs/>
          <w:i/>
        </w:rPr>
        <w:t xml:space="preserve">Normes NF C 15-100</w:t>
      </w:r>
      <w:r>
        <w:t xml:space="preserve">, which govern electrical installations in residential and commercial buildings.</w:t>
      </w:r>
    </w:p>
    <w:p>
      <w:pPr>
        <w:numPr>
          <w:ilvl w:val="0"/>
          <w:numId w:val="1001"/>
        </w:numPr>
        <w:pStyle w:val="Compact"/>
      </w:pPr>
      <w:r>
        <w:rPr>
          <w:bCs/>
          <w:b/>
        </w:rPr>
        <w:t xml:space="preserve">Multilingual Competence:</w:t>
      </w:r>
      <w:r>
        <w:t xml:space="preserve"> </w:t>
      </w:r>
      <w:r>
        <w:t xml:space="preserve">While French is the primary language, proficiency in English or other European languages may be necessary for international projects.</w:t>
      </w:r>
    </w:p>
    <w:p>
      <w:pPr>
        <w:numPr>
          <w:ilvl w:val="0"/>
          <w:numId w:val="1001"/>
        </w:numPr>
        <w:pStyle w:val="Compact"/>
      </w:pPr>
      <w:r>
        <w:rPr>
          <w:bCs/>
          <w:b/>
        </w:rPr>
        <w:t xml:space="preserve">Safety Protocols:</w:t>
      </w:r>
      <w:r>
        <w:t xml:space="preserve"> </w:t>
      </w:r>
      <w:r>
        <w:t xml:space="preserve">Adherence to strict safety regulations, including handling high-voltage systems in metro stations and historic sites.</w:t>
      </w:r>
    </w:p>
    <w:bookmarkEnd w:id="23"/>
    <w:bookmarkStart w:id="24" w:name="Xf6feab9435248d99293b56c1cd4ef1da1df43e6"/>
    <w:p>
      <w:pPr>
        <w:pStyle w:val="Heading2"/>
      </w:pPr>
      <w:r>
        <w:t xml:space="preserve">Challenges and Opportunities in the French Energy Market</w:t>
      </w:r>
    </w:p>
    <w:p>
      <w:pPr>
        <w:pStyle w:val="FirstParagraph"/>
      </w:pPr>
      <w:r>
        <w:t xml:space="preserve">Paris faces growing demand for renewable energy integration, such as solar panels on rooftops of Haussmann-era buildings. Electricians must adapt to this shift while ensuring compatibility with legacy systems. Additionally, the city’s commitment to becoming carbon-neutral by 2050 necessitates the deployment of smart meters and energy-efficient grids—a role where electricians are at the forefront.</w:t>
      </w:r>
    </w:p>
    <w:bookmarkEnd w:id="24"/>
    <w:bookmarkStart w:id="25" w:name="X91724ec7b131ab544957aa4fc146e0820e0d97e"/>
    <w:p>
      <w:pPr>
        <w:pStyle w:val="Heading2"/>
      </w:pPr>
      <w:r>
        <w:t xml:space="preserve">Case Study: Modernization Projects in Paris</w:t>
      </w:r>
    </w:p>
    <w:p>
      <w:pPr>
        <w:pStyle w:val="FirstParagraph"/>
      </w:pPr>
      <w:r>
        <w:t xml:space="preserve">A notable example is the renovation of Paris’ Gare du Nord station, one of Europe’s busiest train hubs. Electricians played a pivotal role in upgrading its electrical systems to support high-speed trains and LED lighting, while preserving its 19th-century façade. This project underscores the need for electricians to collaborate with architects and urban planners, blending functionality with aesthetics.</w:t>
      </w:r>
    </w:p>
    <w:bookmarkEnd w:id="25"/>
    <w:bookmarkStart w:id="26" w:name="the-role-of-education-and-certification"/>
    <w:p>
      <w:pPr>
        <w:pStyle w:val="Heading2"/>
      </w:pPr>
      <w:r>
        <w:t xml:space="preserve">The Role of Education and Certification</w:t>
      </w:r>
    </w:p>
    <w:p>
      <w:pPr>
        <w:pStyle w:val="FirstParagraph"/>
      </w:pPr>
      <w:r>
        <w:t xml:space="preserve">In France, aspiring electricians must complete a three-year vocational training program (Bac Pro) or pursue a higher education degree (DUT Génie Électrique). Institutions like the</w:t>
      </w:r>
      <w:r>
        <w:t xml:space="preserve"> </w:t>
      </w:r>
      <w:r>
        <w:rPr>
          <w:iCs/>
          <w:i/>
        </w:rPr>
        <w:t xml:space="preserve">Institut National des Métiers de l’Électricité et de l’Électronique (INMETRO)</w:t>
      </w:r>
      <w:r>
        <w:t xml:space="preserve"> </w:t>
      </w:r>
      <w:r>
        <w:t xml:space="preserve">in Paris provide specialized training tailored to local infrastructure needs. This thesis highlights how such programs equip graduates with skills relevant to both historical and modern electrical systems.</w:t>
      </w:r>
    </w:p>
    <w:bookmarkEnd w:id="26"/>
    <w:bookmarkStart w:id="27" w:name="conclusion"/>
    <w:p>
      <w:pPr>
        <w:pStyle w:val="Heading2"/>
      </w:pPr>
      <w:r>
        <w:t xml:space="preserve">Conclusion</w:t>
      </w:r>
    </w:p>
    <w:p>
      <w:pPr>
        <w:pStyle w:val="FirstParagraph"/>
      </w:pPr>
      <w:r>
        <w:t xml:space="preserve">The electrician’s profession in Paris, France, is a dynamic interplay between tradition and innovation. As this Master Thesis demonstrates, their role extends beyond technical execution—it shapes the city’s energy future while honoring its past. For students and professionals entering the field, understanding the unique demands of Paris’ infrastructure is essential to contributing meaningfully to both urban development and cultural preservation.</w:t>
      </w:r>
    </w:p>
    <w:bookmarkEnd w:id="27"/>
    <w:bookmarkStart w:id="28" w:name="references"/>
    <w:p>
      <w:pPr>
        <w:pStyle w:val="Heading2"/>
      </w:pPr>
      <w:r>
        <w:t xml:space="preserve">References</w:t>
      </w:r>
    </w:p>
    <w:p>
      <w:pPr>
        <w:pStyle w:val="FirstParagraph"/>
      </w:pPr>
      <w:r>
        <w:rPr>
          <w:iCs/>
          <w:i/>
        </w:rPr>
        <w:t xml:space="preserve">French Ministry of Energy (2023). "Regulatory Framework for Electrical Installations in France."</w:t>
      </w:r>
      <w:r>
        <w:br/>
      </w:r>
      <w:r>
        <w:rPr>
          <w:iCs/>
          <w:i/>
        </w:rPr>
        <w:t xml:space="preserve">Paris City Council. "Sustainable Urban Development Plan 2030."</w:t>
      </w:r>
      <w:r>
        <w:br/>
      </w:r>
      <w:r>
        <w:rPr>
          <w:iCs/>
          <w:i/>
        </w:rPr>
        <w:t xml:space="preserve">Ecole Nationale Supérieure de l’Électricité et des Mécaniques (ENSEM). "Curriculum for Electrician Training in Metropolitan France."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Electrician in Modern Urban Infrastructure - France Paris</dc:title>
  <dc:creator/>
  <dc:language>en</dc:language>
  <cp:keywords/>
  <dcterms:created xsi:type="dcterms:W3CDTF">2026-07-22T08:42:43Z</dcterms:created>
  <dcterms:modified xsi:type="dcterms:W3CDTF">2026-07-22T08:42:43Z</dcterms:modified>
</cp:coreProperties>
</file>

<file path=docProps/custom.xml><?xml version="1.0" encoding="utf-8"?>
<Properties xmlns="http://schemas.openxmlformats.org/officeDocument/2006/custom-properties" xmlns:vt="http://schemas.openxmlformats.org/officeDocument/2006/docPropsVTypes"/>
</file>