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1" w:name="X1f6e8d8276bb209ede54a5ec4b73ffdafab4eda"/>
    <w:p>
      <w:pPr>
        <w:pStyle w:val="Heading1"/>
      </w:pPr>
      <w:r>
        <w:t xml:space="preserve">Master Thesis: The Role and Challenges of Electricians in Kuwait City, Kuwait</w:t>
      </w:r>
    </w:p>
    <w:bookmarkStart w:id="20" w:name="abstract"/>
    <w:p>
      <w:pPr>
        <w:pStyle w:val="Heading2"/>
      </w:pPr>
      <w:r>
        <w:t xml:space="preserve">Abstract</w:t>
      </w:r>
    </w:p>
    <w:p>
      <w:pPr>
        <w:pStyle w:val="FirstParagraph"/>
      </w:pPr>
      <w:r>
        <w:t xml:space="preserve">This Master Thesis explores the critical role of electricians in the context of urban development and infrastructure maintenance in Kuwait City, Kuwait. As a rapidly growing metropolis, Kuwait City faces unique challenges related to electrical systems, energy consumption patterns, and adherence to local regulations. This study examines the responsibilities of electricians in this region, analyzes current trends in electrical infrastructure, and evaluates the impact of technological advancements on their profession. By focusing on the specific needs of Kuwait City, this thesis aims to highlight how electricians contribute to sustainable development and public safety.</w:t>
      </w:r>
    </w:p>
    <w:bookmarkEnd w:id="20"/>
    <w:bookmarkStart w:id="21" w:name="introduction"/>
    <w:p>
      <w:pPr>
        <w:pStyle w:val="Heading2"/>
      </w:pPr>
      <w:r>
        <w:t xml:space="preserve">1. Introduction</w:t>
      </w:r>
    </w:p>
    <w:p>
      <w:pPr>
        <w:pStyle w:val="FirstParagraph"/>
      </w:pPr>
      <w:r>
        <w:t xml:space="preserve">Kuwait City is a hub of innovation and modernity, with a rapidly expanding electrical infrastructure that demands skilled professionals. Electricians play a vital role in ensuring the reliability, efficiency, and safety of electrical systems across residential, commercial, and industrial sectors. This thesis investigates the unique challenges faced by electricians in Kuwait City while emphasizing their importance to the city’s growth. The study is divided into sections that explore theoretical frameworks, practical applications, case studies, and policy recommendations.</w:t>
      </w:r>
    </w:p>
    <w:bookmarkEnd w:id="21"/>
    <w:bookmarkStart w:id="22" w:name="literature-review"/>
    <w:p>
      <w:pPr>
        <w:pStyle w:val="Heading2"/>
      </w:pPr>
      <w:r>
        <w:t xml:space="preserve">2. Literature Review</w:t>
      </w:r>
    </w:p>
    <w:p>
      <w:pPr>
        <w:pStyle w:val="FirstParagraph"/>
      </w:pPr>
      <w:r>
        <w:t xml:space="preserve">The role of electricians has evolved significantly with advancements in renewable energy, smart grids, and automation. In Kuwait City, where energy demand is driven by high population density and industrial activity, electricians must navigate a complex landscape of local regulations and international standards. Key sources such as the Kuwait Electrical Regulation Authority (KERA) outline specific requirements for licensing, safety protocols, and electrical installations in residential areas.</w:t>
      </w:r>
    </w:p>
    <w:p>
      <w:pPr>
        <w:pStyle w:val="BodyText"/>
      </w:pPr>
      <w:r>
        <w:t xml:space="preserve">Studies on urban electrification in the Gulf region highlight challenges such as extreme temperatures affecting electrical systems, aging infrastructure, and the need for energy efficiency. These factors are particularly relevant to Kuwait City’s environment, where electricians must address issues like voltage fluctuations and demand management.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electricians in Kuwait City and quantitative analysis of energy consumption data. Surveys were conducted with 50 licensed electricians, while case studies were selected from recent infrastructure projects in the city. Data was also gathered from KERA reports and municipal planning documents to contextualize findings within local policies.</w:t>
      </w:r>
    </w:p>
    <w:bookmarkEnd w:id="23"/>
    <w:bookmarkStart w:id="24" w:name="Xd4a3ac990e59be4bded25373e2b7760670c1eed"/>
    <w:p>
      <w:pPr>
        <w:pStyle w:val="Heading2"/>
      </w:pPr>
      <w:r>
        <w:t xml:space="preserve">4. Case Study: Electrical Infrastructure in Kuwait City</w:t>
      </w:r>
    </w:p>
    <w:p>
      <w:pPr>
        <w:pStyle w:val="FirstParagraph"/>
      </w:pPr>
      <w:r>
        <w:t xml:space="preserve">Kuwait City’s electrical grid is a critical component of its urban infrastructure, supporting everything from residential lighting to high-tech commercial buildings. A case study of the Al Shaab district reveals how electricians manage challenges such as load distribution during peak hours and ensuring compliance with fire safety regulations. The integration of solar energy systems in newer developments further underscores the adaptability required of electricians in this region.</w:t>
      </w:r>
    </w:p>
    <w:p>
      <w:pPr>
        <w:pStyle w:val="BodyText"/>
      </w:pPr>
      <w:r>
        <w:t xml:space="preserve">Another example is the maintenance of electrical systems in industrial zones, where specialized knowledge is needed to handle high-voltage equipment. Electricians here must collaborate with engineers and contractors to ensure seamless operations while adhering to environmental regulations.</w:t>
      </w:r>
    </w:p>
    <w:bookmarkEnd w:id="24"/>
    <w:bookmarkStart w:id="25" w:name="challenges-faced-by-electricians"/>
    <w:p>
      <w:pPr>
        <w:pStyle w:val="Heading2"/>
      </w:pPr>
      <w:r>
        <w:t xml:space="preserve">5. Challenges Faced by Electricians</w:t>
      </w:r>
    </w:p>
    <w:p>
      <w:pPr>
        <w:pStyle w:val="FirstParagraph"/>
      </w:pPr>
      <w:r>
        <w:t xml:space="preserve">Electricians in Kuwait City encounter several challenges, including:</w:t>
      </w:r>
    </w:p>
    <w:p>
      <w:pPr>
        <w:numPr>
          <w:ilvl w:val="0"/>
          <w:numId w:val="1001"/>
        </w:numPr>
        <w:pStyle w:val="Compact"/>
      </w:pPr>
      <w:r>
        <w:rPr>
          <w:bCs/>
          <w:b/>
        </w:rPr>
        <w:t xml:space="preserve">Extreme Weather Conditions:</w:t>
      </w:r>
      <w:r>
        <w:t xml:space="preserve"> </w:t>
      </w:r>
      <w:r>
        <w:t xml:space="preserve">High temperatures and sandstorms can damage electrical equipment, requiring frequent maintenance.</w:t>
      </w:r>
    </w:p>
    <w:p>
      <w:pPr>
        <w:numPr>
          <w:ilvl w:val="0"/>
          <w:numId w:val="1001"/>
        </w:numPr>
        <w:pStyle w:val="Compact"/>
      </w:pPr>
      <w:r>
        <w:rPr>
          <w:bCs/>
          <w:b/>
        </w:rPr>
        <w:t xml:space="preserve">Regulatory Compliance:</w:t>
      </w:r>
      <w:r>
        <w:t xml:space="preserve"> </w:t>
      </w:r>
      <w:r>
        <w:t xml:space="preserve">Adhering to KERA’s stringent safety standards adds complexity to installations and repairs.</w:t>
      </w:r>
    </w:p>
    <w:p>
      <w:pPr>
        <w:numPr>
          <w:ilvl w:val="0"/>
          <w:numId w:val="1001"/>
        </w:numPr>
        <w:pStyle w:val="Compact"/>
      </w:pPr>
      <w:r>
        <w:rPr>
          <w:bCs/>
          <w:b/>
        </w:rPr>
        <w:t xml:space="preserve">Labor Shortages:</w:t>
      </w:r>
      <w:r>
        <w:t xml:space="preserve"> </w:t>
      </w:r>
      <w:r>
        <w:t xml:space="preserve">A shortage of skilled electricians has led to delays in infrastructure projects and increased workloads for existing professionals.</w:t>
      </w:r>
    </w:p>
    <w:p>
      <w:pPr>
        <w:numPr>
          <w:ilvl w:val="0"/>
          <w:numId w:val="1001"/>
        </w:numPr>
        <w:pStyle w:val="Compact"/>
      </w:pPr>
      <w:r>
        <w:rPr>
          <w:bCs/>
          <w:b/>
        </w:rPr>
        <w:t xml:space="preserve">Tech Advancements:</w:t>
      </w:r>
      <w:r>
        <w:t xml:space="preserve"> </w:t>
      </w:r>
      <w:r>
        <w:t xml:space="preserve">Rapid changes in technology, such as smart home systems and energy-efficient appliances, demand continuous upskilling.</w:t>
      </w:r>
    </w:p>
    <w:bookmarkEnd w:id="25"/>
    <w:bookmarkStart w:id="26" w:name="Xdbf29b9b78485cf84d5586853b8c7aa429c6f9c"/>
    <w:p>
      <w:pPr>
        <w:pStyle w:val="Heading2"/>
      </w:pPr>
      <w:r>
        <w:t xml:space="preserve">6. Technological Innovations and Future Trends</w:t>
      </w:r>
    </w:p>
    <w:p>
      <w:pPr>
        <w:pStyle w:val="FirstParagraph"/>
      </w:pPr>
      <w:r>
        <w:t xml:space="preserve">The adoption of smart grids and IoT-enabled devices is transforming the role of electricians in Kuwait City. For instance, smart meters allow for real-time monitoring of energy consumption, enabling proactive maintenance. Electricians are increasingly trained in installing and troubleshooting these systems.</w:t>
      </w:r>
    </w:p>
    <w:p>
      <w:pPr>
        <w:pStyle w:val="BodyText"/>
      </w:pPr>
      <w:r>
        <w:t xml:space="preserve">Renewable energy initiatives, such as the government’s push for solar power, have also created new opportunities. Electricians now play a key role in designing and maintaining hybrid systems that integrate solar panels with traditional electrical networks.</w:t>
      </w:r>
    </w:p>
    <w:bookmarkEnd w:id="26"/>
    <w:bookmarkStart w:id="27" w:name="recommendations"/>
    <w:p>
      <w:pPr>
        <w:pStyle w:val="Heading2"/>
      </w:pPr>
      <w:r>
        <w:t xml:space="preserve">7. Recommendations</w:t>
      </w:r>
    </w:p>
    <w:p>
      <w:pPr>
        <w:pStyle w:val="FirstParagraph"/>
      </w:pPr>
      <w:r>
        <w:t xml:space="preserve">To address the challenges outlined in this thesis, several recommendations are proposed:</w:t>
      </w:r>
    </w:p>
    <w:p>
      <w:pPr>
        <w:numPr>
          <w:ilvl w:val="0"/>
          <w:numId w:val="1002"/>
        </w:numPr>
        <w:pStyle w:val="Compact"/>
      </w:pPr>
      <w:r>
        <w:rPr>
          <w:bCs/>
          <w:b/>
        </w:rPr>
        <w:t xml:space="preserve">Enhanced Training Programs:</w:t>
      </w:r>
      <w:r>
        <w:t xml:space="preserve"> </w:t>
      </w:r>
      <w:r>
        <w:t xml:space="preserve">Collaboration between local universities and KERA to develop specialized courses for electricians in Kuwait City.</w:t>
      </w:r>
    </w:p>
    <w:p>
      <w:pPr>
        <w:numPr>
          <w:ilvl w:val="0"/>
          <w:numId w:val="1002"/>
        </w:numPr>
        <w:pStyle w:val="Compact"/>
      </w:pPr>
      <w:r>
        <w:rPr>
          <w:bCs/>
          <w:b/>
        </w:rPr>
        <w:t xml:space="preserve">Public Awareness Campaigns:</w:t>
      </w:r>
      <w:r>
        <w:t xml:space="preserve"> </w:t>
      </w:r>
      <w:r>
        <w:t xml:space="preserve">Educating residents on energy conservation to reduce strain on electrical systems.</w:t>
      </w:r>
    </w:p>
    <w:p>
      <w:pPr>
        <w:numPr>
          <w:ilvl w:val="0"/>
          <w:numId w:val="1002"/>
        </w:numPr>
        <w:pStyle w:val="Compact"/>
      </w:pPr>
      <w:r>
        <w:rPr>
          <w:bCs/>
          <w:b/>
        </w:rPr>
        <w:t xml:space="preserve">Incentives for Renewable Energy Adoption:</w:t>
      </w:r>
      <w:r>
        <w:t xml:space="preserve"> </w:t>
      </w:r>
      <w:r>
        <w:t xml:space="preserve">Subsidies or tax breaks to encourage households and businesses to invest in solar energy solutions.</w:t>
      </w:r>
    </w:p>
    <w:bookmarkEnd w:id="27"/>
    <w:bookmarkStart w:id="28" w:name="conclusion"/>
    <w:p>
      <w:pPr>
        <w:pStyle w:val="Heading2"/>
      </w:pPr>
      <w:r>
        <w:t xml:space="preserve">8. Conclusion</w:t>
      </w:r>
    </w:p>
    <w:p>
      <w:pPr>
        <w:pStyle w:val="FirstParagraph"/>
      </w:pPr>
      <w:r>
        <w:t xml:space="preserve">This Master Thesis underscores the indispensable role of electricians in Kuwait City’s development and sustainability. As the city continues to grow, the need for skilled, adaptable electricians will only increase. By addressing existing challenges through policy reforms and technological integration, Kuwait City can ensure a reliable electrical infrastructure that meets both current and future demands.</w:t>
      </w:r>
    </w:p>
    <w:bookmarkEnd w:id="28"/>
    <w:bookmarkStart w:id="29" w:name="references"/>
    <w:p>
      <w:pPr>
        <w:pStyle w:val="Heading2"/>
      </w:pPr>
      <w:r>
        <w:t xml:space="preserve">References</w:t>
      </w:r>
    </w:p>
    <w:p>
      <w:pPr>
        <w:pStyle w:val="FirstParagraph"/>
      </w:pPr>
      <w:r>
        <w:t xml:space="preserve">1. Kuwait Electrical Regulation Authority (KERA). (2023). *Safety Standards for Electrical Installations in Residential Areas.*</w:t>
      </w:r>
      <w:r>
        <w:br/>
      </w:r>
      <w:r>
        <w:t xml:space="preserve">2. Al-Mutairi, S., &amp; Al-Sayed, R. (2021). "Urban Electrification Challenges in Gulf Cities." *Journal of Energy and Infrastructure Studies.*</w:t>
      </w:r>
      <w:r>
        <w:br/>
      </w:r>
      <w:r>
        <w:t xml:space="preserve">3. Ministry of Electricity and Water, Kuwait. (2023). *Annual Report on Energy Consumption Trends.*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Electricians</w:t>
      </w:r>
      <w:r>
        <w:br/>
      </w:r>
      <w:r>
        <w:rPr>
          <w:bCs/>
          <w:b/>
        </w:rPr>
        <w:t xml:space="preserve">Appendix B:</w:t>
      </w:r>
      <w:r>
        <w:t xml:space="preserve"> </w:t>
      </w:r>
      <w:r>
        <w:t xml:space="preserve">Case Study Data Tables</w:t>
      </w:r>
      <w:r>
        <w:br/>
      </w:r>
      <w:r>
        <w:rPr>
          <w:bCs/>
          <w:b/>
        </w:rPr>
        <w:t xml:space="preserve">Appendix C:</w:t>
      </w:r>
      <w:r>
        <w:t xml:space="preserve"> </w:t>
      </w:r>
      <w:r>
        <w:t xml:space="preserve">Interview Transcripts (Redacted)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Kuwait City</dc:title>
  <dc:creator/>
  <dc:language>en</dc:language>
  <cp:keywords/>
  <dcterms:created xsi:type="dcterms:W3CDTF">2026-07-22T19:48:07Z</dcterms:created>
  <dcterms:modified xsi:type="dcterms:W3CDTF">2026-07-22T19:48:07Z</dcterms:modified>
</cp:coreProperties>
</file>

<file path=docProps/custom.xml><?xml version="1.0" encoding="utf-8"?>
<Properties xmlns="http://schemas.openxmlformats.org/officeDocument/2006/custom-properties" xmlns:vt="http://schemas.openxmlformats.org/officeDocument/2006/docPropsVTypes"/>
</file>