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Electrician</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65d7879ceef93cced09fb89d61455b821ef7a8b"/>
    <w:p>
      <w:pPr>
        <w:pStyle w:val="Heading1"/>
      </w:pPr>
      <w:r>
        <w:t xml:space="preserve">Master Thesis: The Evolving Role of Electrician in Netherlands Amsterdam</w:t>
      </w:r>
    </w:p>
    <w:p>
      <w:pPr>
        <w:pStyle w:val="FirstParagraph"/>
      </w:pPr>
      <w:r>
        <w:rPr>
          <w:bCs/>
          <w:b/>
        </w:rPr>
        <w:t xml:space="preserve">Abstract:</w:t>
      </w:r>
      <w:r>
        <w:t xml:space="preserve"> </w:t>
      </w:r>
      <w:r>
        <w:t xml:space="preserve">This Master Thesis explores the critical role of electricians in the context of energy transition and urban development within the Netherlands, specifically Amsterdam. As a leading city in sustainable initiatives, Amsterdam requires skilled professionals to integrate renewable energy systems and smart grid technologies into its infrastructure. This research investigates how Electrician (as both a profession and an individual) navigates regulatory frameworks, technological advancements, and societal expectations to support the city's vision of a carbon-neutral future.</w:t>
      </w:r>
    </w:p>
    <w:bookmarkStart w:id="20" w:name="introduction"/>
    <w:p>
      <w:pPr>
        <w:pStyle w:val="Heading2"/>
      </w:pPr>
      <w:r>
        <w:t xml:space="preserve">Introduction</w:t>
      </w:r>
    </w:p>
    <w:p>
      <w:pPr>
        <w:pStyle w:val="FirstParagraph"/>
      </w:pPr>
      <w:r>
        <w:t xml:space="preserve">The Netherlands has long been at the forefront of environmental innovation, with Amsterdam serving as a model for sustainable urban living. The city’s commitment to reducing greenhouse gas emissions by 49% by 2030 and achieving carbon neutrality by 2050 necessitates a transformation in how energy is produced, distributed, and consumed. At the heart of this transition are Electricians—professionals who not only maintain traditional electrical systems but also adapt to cutting-edge technologies such as solar photovoltaic (PV) installations, battery storage systems, and Internet of Things (IoT)-enabled smart grids.</w:t>
      </w:r>
    </w:p>
    <w:p>
      <w:pPr>
        <w:pStyle w:val="BodyText"/>
      </w:pPr>
      <w:r>
        <w:t xml:space="preserve">This Master Thesis focuses on the unique challenges and opportunities faced by Electricians in Netherlands Amsterdam. By analyzing case studies, industry reports, and regulatory guidelines from local authorities like the</w:t>
      </w:r>
      <w:r>
        <w:t xml:space="preserve"> </w:t>
      </w:r>
      <w:r>
        <w:rPr>
          <w:iCs/>
          <w:i/>
        </w:rPr>
        <w:t xml:space="preserve">Amsterdam Energy Transition Strategy</w:t>
      </w:r>
      <w:r>
        <w:t xml:space="preserve">, this research highlights how Electricians must evolve their skill sets to meet the demands of a rapidly changing energy landscape.</w:t>
      </w:r>
    </w:p>
    <w:bookmarkEnd w:id="20"/>
    <w:bookmarkStart w:id="21" w:name="methodology"/>
    <w:p>
      <w:pPr>
        <w:pStyle w:val="Heading2"/>
      </w:pPr>
      <w:r>
        <w:t xml:space="preserve">Methodology</w:t>
      </w:r>
    </w:p>
    <w:p>
      <w:pPr>
        <w:pStyle w:val="FirstParagraph"/>
      </w:pPr>
      <w:r>
        <w:t xml:space="preserve">The research methodology combines qualitative and quantitative approaches. Primary data was collected through semi-structured interviews with licensed Electricians in Amsterdam, while secondary data included government publications, technical manuals, and industry white papers. The study also leveraged case studies of ongoing projects in neighborhoods like</w:t>
      </w:r>
      <w:r>
        <w:t xml:space="preserve"> </w:t>
      </w:r>
      <w:r>
        <w:rPr>
          <w:iCs/>
          <w:i/>
        </w:rPr>
        <w:t xml:space="preserve">Bos en Lommer</w:t>
      </w:r>
      <w:r>
        <w:t xml:space="preserve"> </w:t>
      </w:r>
      <w:r>
        <w:t xml:space="preserve">and</w:t>
      </w:r>
      <w:r>
        <w:t xml:space="preserve"> </w:t>
      </w:r>
      <w:r>
        <w:rPr>
          <w:iCs/>
          <w:i/>
        </w:rPr>
        <w:t xml:space="preserve">De Pijp</w:t>
      </w:r>
      <w:r>
        <w:t xml:space="preserve">, where Electricians are central to implementing solar panel arrays and EV charging infrastructure.</w:t>
      </w:r>
    </w:p>
    <w:p>
      <w:pPr>
        <w:pStyle w:val="BodyText"/>
      </w:pPr>
      <w:r>
        <w:t xml:space="preserve">Data analysis focused on three themes: (1) the technical skills required for modern electrical work, (2) the impact of local regulations on Electrician practices, and (3) the role of education and certification programs in preparing professionals for future challenges.</w:t>
      </w:r>
    </w:p>
    <w:bookmarkEnd w:id="21"/>
    <w:bookmarkStart w:id="22" w:name="X8c76d35e8bc0fd5129ad5dab73cc5715fb9a36d"/>
    <w:p>
      <w:pPr>
        <w:pStyle w:val="Heading2"/>
      </w:pPr>
      <w:r>
        <w:t xml:space="preserve">Case Study 1: Solar Energy Integration in Residential Areas</w:t>
      </w:r>
    </w:p>
    <w:p>
      <w:pPr>
        <w:pStyle w:val="FirstParagraph"/>
      </w:pPr>
      <w:r>
        <w:t xml:space="preserve">In Netherlands Amsterdam, residential solar energy adoption has surged due to government incentives such as the</w:t>
      </w:r>
      <w:r>
        <w:t xml:space="preserve"> </w:t>
      </w:r>
      <w:r>
        <w:rPr>
          <w:iCs/>
          <w:i/>
        </w:rPr>
        <w:t xml:space="preserve">Stimuleringsregeling Duurzame Energie (SDE)</w:t>
      </w:r>
      <w:r>
        <w:t xml:space="preserve">. Electricians are tasked with designing and installing solar PV systems that comply with Dutch building codes (</w:t>
      </w:r>
      <w:r>
        <w:rPr>
          <w:iCs/>
          <w:i/>
        </w:rPr>
        <w:t xml:space="preserve">NEN 3140</w:t>
      </w:r>
      <w:r>
        <w:t xml:space="preserve">) and ensuring compatibility with existing grid infrastructure. Challenges include adapting to dynamic load management and addressing homeowner concerns about safety and efficiency.</w:t>
      </w:r>
    </w:p>
    <w:p>
      <w:pPr>
        <w:pStyle w:val="BodyText"/>
      </w:pPr>
      <w:r>
        <w:t xml:space="preserve">One example is the</w:t>
      </w:r>
      <w:r>
        <w:t xml:space="preserve"> </w:t>
      </w:r>
      <w:r>
        <w:rPr>
          <w:iCs/>
          <w:i/>
        </w:rPr>
        <w:t xml:space="preserve">Bos en Lommer Solar Project</w:t>
      </w:r>
      <w:r>
        <w:t xml:space="preserve">, where Electricians collaborated with architects to retrofit homes with rooftop solar panels while maintaining aesthetic integrity. This case study underscores the need for interdisciplinary collaboration between Electricians, urban planners, and policymakers in Netherlands Amsterdam.</w:t>
      </w:r>
    </w:p>
    <w:bookmarkEnd w:id="22"/>
    <w:bookmarkStart w:id="23" w:name="X1cb7ae34c72a5e3bb7b6169d27b09ac953ab11d"/>
    <w:p>
      <w:pPr>
        <w:pStyle w:val="Heading2"/>
      </w:pPr>
      <w:r>
        <w:t xml:space="preserve">Case Study 2: Smart Grid Implementation in Industrial Zones</w:t>
      </w:r>
    </w:p>
    <w:p>
      <w:pPr>
        <w:pStyle w:val="FirstParagraph"/>
      </w:pPr>
      <w:r>
        <w:t xml:space="preserve">Amsterdam’s industrial areas, such as</w:t>
      </w:r>
      <w:r>
        <w:t xml:space="preserve"> </w:t>
      </w:r>
      <w:r>
        <w:rPr>
          <w:iCs/>
          <w:i/>
        </w:rPr>
        <w:t xml:space="preserve">Rotterdamseweg</w:t>
      </w:r>
      <w:r>
        <w:t xml:space="preserve">, are undergoing a digital transformation to support smart grid technologies. Electricians play a pivotal role in deploying sensors, smart meters, and automated systems that optimize energy distribution. This requires proficiency in software tools like</w:t>
      </w:r>
      <w:r>
        <w:t xml:space="preserve"> </w:t>
      </w:r>
      <w:r>
        <w:rPr>
          <w:iCs/>
          <w:i/>
        </w:rPr>
        <w:t xml:space="preserve">OpenEI</w:t>
      </w:r>
      <w:r>
        <w:t xml:space="preserve"> </w:t>
      </w:r>
      <w:r>
        <w:t xml:space="preserve">(Open Energy Information) and adherence to the</w:t>
      </w:r>
      <w:r>
        <w:t xml:space="preserve"> </w:t>
      </w:r>
      <w:r>
        <w:rPr>
          <w:iCs/>
          <w:i/>
        </w:rPr>
        <w:t xml:space="preserve">Dutch Smart Grid Strategy</w:t>
      </w:r>
      <w:r>
        <w:t xml:space="preserve">.</w:t>
      </w:r>
    </w:p>
    <w:p>
      <w:pPr>
        <w:pStyle w:val="BodyText"/>
      </w:pPr>
      <w:r>
        <w:t xml:space="preserve">The research highlights the importance of continuous education for Electricians to keep pace with advancements in AI-driven grid management and cybersecurity protocols, which are critical for protecting Amsterdam’s energy infrastructure from potential threats.</w:t>
      </w:r>
    </w:p>
    <w:bookmarkEnd w:id="23"/>
    <w:bookmarkStart w:id="24" w:name="Xcf020c6ba0c0665be6f030f97e7fd5247fc4d12"/>
    <w:p>
      <w:pPr>
        <w:pStyle w:val="Heading2"/>
      </w:pPr>
      <w:r>
        <w:t xml:space="preserve">Challenges Facing Electricians in Netherlands Amsterdam</w:t>
      </w:r>
    </w:p>
    <w:p>
      <w:pPr>
        <w:pStyle w:val="FirstParagraph"/>
      </w:pPr>
      <w:r>
        <w:t xml:space="preserve">While the demand for skilled Electricians is growing, several barriers exist. First, the rapid evolution of technology necessitates ongoing training programs tailored to local conditions. Second, regulatory compliance with European Union (EU) directives and national laws such as the</w:t>
      </w:r>
      <w:r>
        <w:t xml:space="preserve"> </w:t>
      </w:r>
      <w:r>
        <w:rPr>
          <w:iCs/>
          <w:i/>
        </w:rPr>
        <w:t xml:space="preserve">Energy Markets Act</w:t>
      </w:r>
      <w:r>
        <w:t xml:space="preserve"> </w:t>
      </w:r>
      <w:r>
        <w:t xml:space="preserve">adds complexity to daily operations.</w:t>
      </w:r>
    </w:p>
    <w:p>
      <w:pPr>
        <w:pStyle w:val="BodyText"/>
      </w:pPr>
      <w:r>
        <w:t xml:space="preserve">Another challenge is the shortage of qualified professionals in a highly competitive market. The</w:t>
      </w:r>
      <w:r>
        <w:t xml:space="preserve"> </w:t>
      </w:r>
      <w:r>
        <w:rPr>
          <w:iCs/>
          <w:i/>
        </w:rPr>
        <w:t xml:space="preserve">Vocational Education and Training (VET)</w:t>
      </w:r>
      <w:r>
        <w:t xml:space="preserve"> </w:t>
      </w:r>
      <w:r>
        <w:t xml:space="preserve">system in the Netherlands, which includes institutions like</w:t>
      </w:r>
      <w:r>
        <w:t xml:space="preserve"> </w:t>
      </w:r>
      <w:r>
        <w:rPr>
          <w:iCs/>
          <w:i/>
        </w:rPr>
        <w:t xml:space="preserve">Netherlands Institute for Sustainable Energy (NISE)</w:t>
      </w:r>
      <w:r>
        <w:t xml:space="preserve">, must align its curriculum with Amsterdam’s specific needs to address this gap.</w:t>
      </w:r>
    </w:p>
    <w:bookmarkEnd w:id="24"/>
    <w:bookmarkStart w:id="25" w:name="conclusion"/>
    <w:p>
      <w:pPr>
        <w:pStyle w:val="Heading2"/>
      </w:pPr>
      <w:r>
        <w:t xml:space="preserve">Conclusion</w:t>
      </w:r>
    </w:p>
    <w:p>
      <w:pPr>
        <w:pStyle w:val="FirstParagraph"/>
      </w:pPr>
      <w:r>
        <w:t xml:space="preserve">This Master Thesis underscores the indispensable role of Electricians in shaping Netherlands Amsterdam’s sustainable future. As the city continues to pioneer green initiatives, Electricians must embrace a multidisciplinary approach that blends technical expertise with adaptability and innovation. By addressing current challenges through policy reforms, education, and industry collaboration, Amsterdam can ensure its Electrical workforce remains at the forefront of global sustainability efforts.</w:t>
      </w:r>
    </w:p>
    <w:p>
      <w:pPr>
        <w:pStyle w:val="BodyText"/>
      </w:pPr>
      <w:r>
        <w:rPr>
          <w:bCs/>
          <w:b/>
        </w:rPr>
        <w:t xml:space="preserve">Keywords:</w:t>
      </w:r>
      <w:r>
        <w:t xml:space="preserve"> </w:t>
      </w:r>
      <w:r>
        <w:t xml:space="preserve">Master Thesis; Electrician; Netherlands Amsterdam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Evolving Role of Electrician in Netherlands Amsterdam</dc:title>
  <dc:creator/>
  <dc:language>en</dc:language>
  <cp:keywords/>
  <dcterms:created xsi:type="dcterms:W3CDTF">2026-07-19T18:22:15Z</dcterms:created>
  <dcterms:modified xsi:type="dcterms:W3CDTF">2026-07-19T18:22:15Z</dcterms:modified>
</cp:coreProperties>
</file>

<file path=docProps/custom.xml><?xml version="1.0" encoding="utf-8"?>
<Properties xmlns="http://schemas.openxmlformats.org/officeDocument/2006/custom-properties" xmlns:vt="http://schemas.openxmlformats.org/officeDocument/2006/docPropsVTypes"/>
</file>